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94B43" w14:textId="57DB6D03" w:rsidR="0055407F" w:rsidRPr="000A676B" w:rsidRDefault="0055407F" w:rsidP="0055407F">
      <w:pPr>
        <w:suppressAutoHyphens w:val="0"/>
        <w:spacing w:after="0" w:line="240" w:lineRule="auto"/>
        <w:jc w:val="both"/>
        <w:rPr>
          <w:rFonts w:ascii="Times New Roman" w:eastAsia="Times New Roman" w:hAnsi="Times New Roman"/>
          <w:sz w:val="24"/>
          <w:szCs w:val="24"/>
          <w:lang w:eastAsia="pl-PL"/>
        </w:rPr>
      </w:pPr>
      <w:r w:rsidRPr="00E73BEA">
        <w:rPr>
          <w:rFonts w:ascii="Times New Roman" w:eastAsia="Times New Roman" w:hAnsi="Times New Roman"/>
          <w:sz w:val="24"/>
          <w:szCs w:val="24"/>
          <w:lang w:eastAsia="pl-PL"/>
        </w:rPr>
        <w:t>Z/DZP/</w:t>
      </w:r>
      <w:r w:rsidR="002A2AA8" w:rsidRPr="00E73BEA">
        <w:rPr>
          <w:rFonts w:ascii="Times New Roman" w:eastAsia="Times New Roman" w:hAnsi="Times New Roman"/>
          <w:sz w:val="24"/>
          <w:szCs w:val="24"/>
          <w:lang w:eastAsia="pl-PL"/>
        </w:rPr>
        <w:t>73</w:t>
      </w:r>
      <w:r w:rsidRPr="00E73BEA">
        <w:rPr>
          <w:rFonts w:ascii="Times New Roman" w:eastAsia="Times New Roman" w:hAnsi="Times New Roman"/>
          <w:sz w:val="24"/>
          <w:szCs w:val="24"/>
          <w:lang w:eastAsia="pl-PL"/>
        </w:rPr>
        <w:t xml:space="preserve">/2020 </w:t>
      </w:r>
      <w:r w:rsidRPr="00E73BEA">
        <w:rPr>
          <w:rFonts w:ascii="Times New Roman" w:eastAsia="Times New Roman" w:hAnsi="Times New Roman"/>
          <w:color w:val="FF0000"/>
          <w:sz w:val="24"/>
          <w:szCs w:val="24"/>
          <w:lang w:eastAsia="pl-PL"/>
        </w:rPr>
        <w:tab/>
      </w:r>
      <w:r w:rsidRPr="00E73BEA">
        <w:rPr>
          <w:rFonts w:ascii="Times New Roman" w:eastAsia="Times New Roman" w:hAnsi="Times New Roman"/>
          <w:sz w:val="24"/>
          <w:szCs w:val="24"/>
          <w:lang w:eastAsia="pl-PL"/>
        </w:rPr>
        <w:tab/>
      </w:r>
      <w:r w:rsidRPr="00E73BEA">
        <w:rPr>
          <w:rFonts w:ascii="Times New Roman" w:eastAsia="Times New Roman" w:hAnsi="Times New Roman"/>
          <w:sz w:val="24"/>
          <w:szCs w:val="24"/>
          <w:lang w:eastAsia="pl-PL"/>
        </w:rPr>
        <w:tab/>
      </w:r>
      <w:r w:rsidRPr="00E73BEA">
        <w:rPr>
          <w:rFonts w:ascii="Times New Roman" w:eastAsia="Times New Roman" w:hAnsi="Times New Roman"/>
          <w:sz w:val="24"/>
          <w:szCs w:val="24"/>
          <w:lang w:eastAsia="pl-PL"/>
        </w:rPr>
        <w:tab/>
      </w:r>
      <w:r w:rsidRPr="00E73BEA">
        <w:rPr>
          <w:rFonts w:ascii="Times New Roman" w:eastAsia="Times New Roman" w:hAnsi="Times New Roman"/>
          <w:sz w:val="24"/>
          <w:szCs w:val="24"/>
          <w:lang w:eastAsia="pl-PL"/>
        </w:rPr>
        <w:tab/>
      </w:r>
      <w:r w:rsidRPr="00E73BEA">
        <w:rPr>
          <w:rFonts w:ascii="Times New Roman" w:eastAsia="Times New Roman" w:hAnsi="Times New Roman"/>
          <w:sz w:val="24"/>
          <w:szCs w:val="24"/>
          <w:lang w:eastAsia="pl-PL"/>
        </w:rPr>
        <w:tab/>
      </w:r>
      <w:r w:rsidR="00E73BEA" w:rsidRPr="00E73BEA">
        <w:rPr>
          <w:rFonts w:ascii="Times New Roman" w:eastAsia="Times New Roman" w:hAnsi="Times New Roman"/>
          <w:sz w:val="24"/>
          <w:szCs w:val="24"/>
          <w:lang w:eastAsia="pl-PL"/>
        </w:rPr>
        <w:t xml:space="preserve">        </w:t>
      </w:r>
      <w:r w:rsidRPr="00E73BEA">
        <w:rPr>
          <w:rFonts w:ascii="Times New Roman" w:eastAsia="Times New Roman" w:hAnsi="Times New Roman"/>
          <w:sz w:val="24"/>
          <w:szCs w:val="24"/>
          <w:lang w:eastAsia="pl-PL"/>
        </w:rPr>
        <w:t xml:space="preserve">Warszawa, dnia </w:t>
      </w:r>
      <w:r w:rsidR="002A2AA8" w:rsidRPr="00E73BEA">
        <w:rPr>
          <w:rFonts w:ascii="Times New Roman" w:eastAsia="Times New Roman" w:hAnsi="Times New Roman"/>
          <w:sz w:val="24"/>
          <w:szCs w:val="24"/>
          <w:lang w:eastAsia="pl-PL"/>
        </w:rPr>
        <w:t xml:space="preserve">20.03.2020 </w:t>
      </w:r>
      <w:r w:rsidRPr="00E73BEA">
        <w:rPr>
          <w:rFonts w:ascii="Times New Roman" w:eastAsia="Times New Roman" w:hAnsi="Times New Roman"/>
          <w:sz w:val="24"/>
          <w:szCs w:val="24"/>
          <w:lang w:eastAsia="pl-PL"/>
        </w:rPr>
        <w:t>r.</w:t>
      </w:r>
    </w:p>
    <w:p w14:paraId="2018FA58" w14:textId="77777777" w:rsidR="0055407F" w:rsidRDefault="0055407F" w:rsidP="0055407F">
      <w:pPr>
        <w:suppressAutoHyphens w:val="0"/>
        <w:spacing w:after="0" w:line="240" w:lineRule="auto"/>
        <w:jc w:val="both"/>
        <w:rPr>
          <w:rFonts w:ascii="Times New Roman" w:eastAsia="Times New Roman" w:hAnsi="Times New Roman"/>
          <w:b/>
          <w:bCs/>
          <w:sz w:val="24"/>
          <w:szCs w:val="24"/>
          <w:lang w:eastAsia="pl-PL"/>
        </w:rPr>
      </w:pPr>
    </w:p>
    <w:p w14:paraId="7948D3DD" w14:textId="77777777" w:rsidR="0055407F" w:rsidRPr="000A676B" w:rsidRDefault="0055407F" w:rsidP="0055407F">
      <w:pPr>
        <w:suppressAutoHyphens w:val="0"/>
        <w:spacing w:after="0" w:line="240" w:lineRule="auto"/>
        <w:jc w:val="both"/>
        <w:rPr>
          <w:rFonts w:ascii="Times New Roman" w:eastAsia="Times New Roman" w:hAnsi="Times New Roman"/>
          <w:b/>
          <w:bCs/>
          <w:sz w:val="24"/>
          <w:szCs w:val="24"/>
          <w:lang w:eastAsia="pl-PL"/>
        </w:rPr>
      </w:pPr>
    </w:p>
    <w:p w14:paraId="79F4B394" w14:textId="77777777" w:rsidR="0055407F" w:rsidRPr="000A676B" w:rsidRDefault="0055407F" w:rsidP="0055407F">
      <w:pPr>
        <w:widowControl w:val="0"/>
        <w:autoSpaceDN w:val="0"/>
        <w:adjustRightInd w:val="0"/>
        <w:spacing w:after="0" w:line="240" w:lineRule="auto"/>
        <w:jc w:val="center"/>
        <w:rPr>
          <w:rFonts w:ascii="Times New Roman" w:eastAsia="Times New Roman" w:hAnsi="Times New Roman"/>
          <w:b/>
          <w:sz w:val="24"/>
          <w:szCs w:val="24"/>
          <w:lang w:eastAsia="pl-PL"/>
        </w:rPr>
      </w:pPr>
      <w:r w:rsidRPr="000A676B">
        <w:rPr>
          <w:rFonts w:ascii="Times New Roman" w:eastAsia="Times New Roman" w:hAnsi="Times New Roman"/>
          <w:b/>
          <w:bCs/>
          <w:sz w:val="24"/>
          <w:szCs w:val="24"/>
          <w:lang w:eastAsia="pl-PL"/>
        </w:rPr>
        <w:t>Informacja dla Wykonawców biorących udział w</w:t>
      </w:r>
      <w:r w:rsidRPr="000A676B">
        <w:rPr>
          <w:rFonts w:ascii="Times New Roman" w:eastAsia="Times New Roman" w:hAnsi="Times New Roman"/>
          <w:b/>
          <w:sz w:val="24"/>
          <w:szCs w:val="24"/>
          <w:lang w:eastAsia="pl-PL"/>
        </w:rPr>
        <w:t xml:space="preserve"> postępowaniu o udzielenie zamówienia publicznego prowadzonym </w:t>
      </w:r>
      <w:r w:rsidRPr="000A676B">
        <w:rPr>
          <w:rFonts w:ascii="Times New Roman" w:eastAsia="Times New Roman" w:hAnsi="Times New Roman"/>
          <w:b/>
          <w:sz w:val="24"/>
          <w:szCs w:val="24"/>
          <w:lang w:eastAsia="pl-PL"/>
        </w:rPr>
        <w:br/>
        <w:t>w trybie art. 138o w zw. z art. 138h ustawy z dnia 29 stycznia 2004 r. Prawo zamówień publicznych (</w:t>
      </w:r>
      <w:proofErr w:type="spellStart"/>
      <w:r w:rsidRPr="000A676B">
        <w:rPr>
          <w:rFonts w:ascii="Times New Roman" w:eastAsia="Times New Roman" w:hAnsi="Times New Roman"/>
          <w:b/>
          <w:sz w:val="24"/>
          <w:szCs w:val="24"/>
          <w:lang w:eastAsia="pl-PL"/>
        </w:rPr>
        <w:t>t.j</w:t>
      </w:r>
      <w:proofErr w:type="spellEnd"/>
      <w:r w:rsidRPr="000A676B">
        <w:rPr>
          <w:rFonts w:ascii="Times New Roman" w:eastAsia="Times New Roman" w:hAnsi="Times New Roman"/>
          <w:b/>
          <w:sz w:val="24"/>
          <w:szCs w:val="24"/>
          <w:lang w:eastAsia="pl-PL"/>
        </w:rPr>
        <w:t>. Dz. U. z 201</w:t>
      </w:r>
      <w:r>
        <w:rPr>
          <w:rFonts w:ascii="Times New Roman" w:eastAsia="Times New Roman" w:hAnsi="Times New Roman"/>
          <w:b/>
          <w:sz w:val="24"/>
          <w:szCs w:val="24"/>
          <w:lang w:eastAsia="pl-PL"/>
        </w:rPr>
        <w:t>9</w:t>
      </w:r>
      <w:r w:rsidRPr="000A676B">
        <w:rPr>
          <w:rFonts w:ascii="Times New Roman" w:eastAsia="Times New Roman" w:hAnsi="Times New Roman"/>
          <w:b/>
          <w:sz w:val="24"/>
          <w:szCs w:val="24"/>
          <w:lang w:eastAsia="pl-PL"/>
        </w:rPr>
        <w:t xml:space="preserve"> r. poz. 1</w:t>
      </w:r>
      <w:r>
        <w:rPr>
          <w:rFonts w:ascii="Times New Roman" w:eastAsia="Times New Roman" w:hAnsi="Times New Roman"/>
          <w:b/>
          <w:sz w:val="24"/>
          <w:szCs w:val="24"/>
          <w:lang w:eastAsia="pl-PL"/>
        </w:rPr>
        <w:t>843 - dalej ustawa</w:t>
      </w:r>
      <w:r w:rsidRPr="000A676B">
        <w:rPr>
          <w:rFonts w:ascii="Times New Roman" w:eastAsia="Times New Roman" w:hAnsi="Times New Roman"/>
          <w:b/>
          <w:sz w:val="24"/>
          <w:szCs w:val="24"/>
          <w:lang w:eastAsia="pl-PL"/>
        </w:rPr>
        <w:t xml:space="preserve">) - zamówienia na usługi społeczne i inne szczególne usługi o wartości zamówienia mniejszej </w:t>
      </w:r>
      <w:r w:rsidRPr="000A676B">
        <w:rPr>
          <w:rFonts w:ascii="Times New Roman" w:eastAsia="Times New Roman" w:hAnsi="Times New Roman"/>
          <w:b/>
          <w:sz w:val="24"/>
          <w:szCs w:val="24"/>
          <w:lang w:eastAsia="pl-PL"/>
        </w:rPr>
        <w:br/>
        <w:t>niż kwoty określone w art. 138g ust. 1 ustawy</w:t>
      </w:r>
    </w:p>
    <w:p w14:paraId="3B9A1CFE" w14:textId="77777777" w:rsidR="0055407F" w:rsidRPr="000A676B" w:rsidRDefault="0055407F" w:rsidP="0055407F">
      <w:pPr>
        <w:suppressAutoHyphens w:val="0"/>
        <w:autoSpaceDN w:val="0"/>
        <w:adjustRightInd w:val="0"/>
        <w:spacing w:after="0" w:line="240" w:lineRule="auto"/>
        <w:jc w:val="center"/>
        <w:rPr>
          <w:rFonts w:ascii="Times New Roman" w:eastAsia="Times New Roman" w:hAnsi="Times New Roman"/>
          <w:b/>
          <w:sz w:val="24"/>
          <w:szCs w:val="24"/>
          <w:lang w:eastAsia="pl-PL"/>
        </w:rPr>
      </w:pPr>
      <w:r w:rsidRPr="000A676B">
        <w:rPr>
          <w:rFonts w:ascii="Times New Roman" w:eastAsia="Times New Roman" w:hAnsi="Times New Roman"/>
          <w:b/>
          <w:bCs/>
          <w:sz w:val="24"/>
          <w:szCs w:val="24"/>
          <w:lang w:eastAsia="pl-PL"/>
        </w:rPr>
        <w:t>na realizację zadania pod nazwą:</w:t>
      </w:r>
    </w:p>
    <w:p w14:paraId="2257093A" w14:textId="77777777" w:rsidR="0055407F" w:rsidRPr="000A676B" w:rsidRDefault="0055407F" w:rsidP="0055407F">
      <w:pPr>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after="0" w:line="240" w:lineRule="auto"/>
        <w:jc w:val="center"/>
        <w:rPr>
          <w:rFonts w:ascii="Times New Roman" w:eastAsia="Times New Roman" w:hAnsi="Times New Roman"/>
          <w:sz w:val="24"/>
          <w:szCs w:val="24"/>
          <w:lang w:eastAsia="pl-PL"/>
        </w:rPr>
      </w:pPr>
    </w:p>
    <w:p w14:paraId="0009BE75" w14:textId="77777777" w:rsidR="0055407F" w:rsidRPr="000A676B" w:rsidRDefault="0055407F" w:rsidP="0055407F">
      <w:pPr>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after="0" w:line="240" w:lineRule="auto"/>
        <w:ind w:left="360" w:hanging="360"/>
        <w:jc w:val="center"/>
        <w:rPr>
          <w:rFonts w:ascii="Times New Roman" w:eastAsia="Times New Roman" w:hAnsi="Times New Roman"/>
          <w:b/>
          <w:sz w:val="24"/>
          <w:szCs w:val="24"/>
          <w:lang w:eastAsia="pl-PL"/>
        </w:rPr>
      </w:pPr>
      <w:r w:rsidRPr="000A676B">
        <w:rPr>
          <w:rFonts w:ascii="Times New Roman" w:eastAsia="Times New Roman" w:hAnsi="Times New Roman"/>
          <w:b/>
          <w:sz w:val="24"/>
          <w:szCs w:val="24"/>
          <w:lang w:eastAsia="pl-PL"/>
        </w:rPr>
        <w:t>ŚWIADCZENIE USŁUG ŻYWIENIA DLA PACJENTÓW</w:t>
      </w:r>
    </w:p>
    <w:p w14:paraId="10DC2D74" w14:textId="77777777" w:rsidR="0055407F" w:rsidRPr="000A676B" w:rsidRDefault="0055407F" w:rsidP="0055407F">
      <w:pPr>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after="0" w:line="240" w:lineRule="auto"/>
        <w:ind w:left="360" w:hanging="360"/>
        <w:jc w:val="center"/>
        <w:rPr>
          <w:rFonts w:ascii="Times New Roman" w:eastAsia="Times New Roman" w:hAnsi="Times New Roman"/>
          <w:b/>
          <w:sz w:val="24"/>
          <w:szCs w:val="24"/>
          <w:lang w:eastAsia="pl-PL"/>
        </w:rPr>
      </w:pPr>
      <w:r w:rsidRPr="000A676B">
        <w:rPr>
          <w:rFonts w:ascii="Times New Roman" w:eastAsia="Times New Roman" w:hAnsi="Times New Roman"/>
          <w:b/>
          <w:sz w:val="24"/>
          <w:szCs w:val="24"/>
          <w:lang w:eastAsia="pl-PL"/>
        </w:rPr>
        <w:t>SZPITALA NOWOWIEJSKIEGO</w:t>
      </w:r>
    </w:p>
    <w:p w14:paraId="69C86F4A" w14:textId="77777777" w:rsidR="0055407F" w:rsidRPr="000A676B" w:rsidRDefault="0055407F" w:rsidP="0055407F">
      <w:pPr>
        <w:suppressAutoHyphens w:val="0"/>
        <w:spacing w:after="0" w:line="240" w:lineRule="auto"/>
        <w:jc w:val="both"/>
        <w:rPr>
          <w:rFonts w:ascii="Times New Roman" w:eastAsia="Times New Roman" w:hAnsi="Times New Roman"/>
          <w:sz w:val="24"/>
          <w:szCs w:val="24"/>
          <w:lang w:eastAsia="pl-PL"/>
        </w:rPr>
      </w:pPr>
    </w:p>
    <w:p w14:paraId="49626190" w14:textId="77777777" w:rsidR="0055407F" w:rsidRPr="000A676B" w:rsidRDefault="0055407F" w:rsidP="00164E20">
      <w:pPr>
        <w:widowControl w:val="0"/>
        <w:tabs>
          <w:tab w:val="num" w:pos="720"/>
        </w:tabs>
        <w:suppressAutoHyphens w:val="0"/>
        <w:spacing w:after="0" w:line="240" w:lineRule="auto"/>
        <w:ind w:left="142"/>
        <w:jc w:val="both"/>
        <w:rPr>
          <w:rFonts w:ascii="Times New Roman" w:eastAsia="Times New Roman" w:hAnsi="Times New Roman"/>
          <w:sz w:val="24"/>
          <w:szCs w:val="24"/>
          <w:lang w:eastAsia="pl-PL"/>
        </w:rPr>
      </w:pPr>
      <w:r w:rsidRPr="000A676B">
        <w:rPr>
          <w:rFonts w:ascii="Times New Roman" w:eastAsia="Times New Roman" w:hAnsi="Times New Roman"/>
          <w:sz w:val="24"/>
          <w:szCs w:val="24"/>
          <w:lang w:eastAsia="pl-PL"/>
        </w:rPr>
        <w:t xml:space="preserve">Działając na podstawie pkt 9 </w:t>
      </w:r>
      <w:proofErr w:type="spellStart"/>
      <w:r w:rsidRPr="000A676B">
        <w:rPr>
          <w:rFonts w:ascii="Times New Roman" w:eastAsia="Times New Roman" w:hAnsi="Times New Roman"/>
          <w:sz w:val="24"/>
          <w:szCs w:val="24"/>
          <w:lang w:eastAsia="pl-PL"/>
        </w:rPr>
        <w:t>ppkt</w:t>
      </w:r>
      <w:proofErr w:type="spellEnd"/>
      <w:r w:rsidRPr="000A676B">
        <w:rPr>
          <w:rFonts w:ascii="Times New Roman" w:eastAsia="Times New Roman" w:hAnsi="Times New Roman"/>
          <w:sz w:val="24"/>
          <w:szCs w:val="24"/>
          <w:lang w:eastAsia="pl-PL"/>
        </w:rPr>
        <w:t>. 9.4 SWUZ  Zamawiający Samodzielny Wojewódzki Zespół Publicznych Zakładów Psychiatrycznej Opieki Zdrowotnej</w:t>
      </w:r>
      <w:r>
        <w:rPr>
          <w:rFonts w:ascii="Times New Roman" w:eastAsia="Times New Roman" w:hAnsi="Times New Roman"/>
          <w:sz w:val="24"/>
          <w:szCs w:val="24"/>
          <w:lang w:eastAsia="pl-PL"/>
        </w:rPr>
        <w:t xml:space="preserve"> </w:t>
      </w:r>
      <w:r w:rsidRPr="000A676B">
        <w:rPr>
          <w:rFonts w:ascii="Times New Roman" w:eastAsia="Times New Roman" w:hAnsi="Times New Roman"/>
          <w:sz w:val="24"/>
          <w:szCs w:val="24"/>
          <w:lang w:eastAsia="pl-PL"/>
        </w:rPr>
        <w:t>w Warszawie,                                     w załączeniu przekazuje zapytania Wykonawcy wraz z odpowiedziami.</w:t>
      </w:r>
    </w:p>
    <w:p w14:paraId="5E45A65B" w14:textId="77777777" w:rsidR="0055407F" w:rsidRDefault="0055407F" w:rsidP="0055407F">
      <w:pPr>
        <w:shd w:val="clear" w:color="auto" w:fill="FFFFFF"/>
        <w:suppressAutoHyphens w:val="0"/>
        <w:spacing w:after="0" w:line="240" w:lineRule="auto"/>
        <w:jc w:val="both"/>
        <w:rPr>
          <w:rFonts w:ascii="Times New Roman" w:eastAsia="SimSun" w:hAnsi="Times New Roman"/>
          <w:b/>
          <w:sz w:val="24"/>
          <w:szCs w:val="24"/>
          <w:u w:val="single"/>
          <w:lang w:eastAsia="pl-PL"/>
        </w:rPr>
      </w:pPr>
    </w:p>
    <w:p w14:paraId="310BD11E" w14:textId="77777777" w:rsidR="0055407F" w:rsidRPr="000A676B" w:rsidRDefault="0055407F" w:rsidP="0055407F">
      <w:pPr>
        <w:shd w:val="clear" w:color="auto" w:fill="FFFFFF"/>
        <w:suppressAutoHyphens w:val="0"/>
        <w:spacing w:after="0" w:line="240" w:lineRule="auto"/>
        <w:jc w:val="both"/>
        <w:rPr>
          <w:rFonts w:ascii="Times New Roman" w:eastAsia="SimSun" w:hAnsi="Times New Roman"/>
          <w:b/>
          <w:sz w:val="24"/>
          <w:szCs w:val="24"/>
          <w:u w:val="single"/>
          <w:lang w:eastAsia="pl-PL"/>
        </w:rPr>
      </w:pPr>
    </w:p>
    <w:p w14:paraId="2D62407E" w14:textId="77777777" w:rsidR="0055407F" w:rsidRDefault="0055407F" w:rsidP="0055407F">
      <w:pPr>
        <w:pStyle w:val="NormalnyWeb"/>
        <w:shd w:val="clear" w:color="auto" w:fill="FFFFFF"/>
        <w:spacing w:before="0" w:after="0"/>
        <w:jc w:val="both"/>
        <w:rPr>
          <w:b/>
          <w:color w:val="000000"/>
          <w:u w:val="single"/>
        </w:rPr>
      </w:pPr>
      <w:r>
        <w:rPr>
          <w:b/>
          <w:color w:val="000000"/>
          <w:u w:val="single"/>
        </w:rPr>
        <w:t>Pytania do Pakietu nr 1 i 2</w:t>
      </w:r>
    </w:p>
    <w:p w14:paraId="2D50FE63" w14:textId="77777777" w:rsidR="0055407F" w:rsidRDefault="0055407F" w:rsidP="0055407F">
      <w:pPr>
        <w:pStyle w:val="NormalnyWeb"/>
        <w:shd w:val="clear" w:color="auto" w:fill="FFFFFF"/>
        <w:spacing w:before="0" w:after="0"/>
        <w:jc w:val="both"/>
        <w:rPr>
          <w:rFonts w:eastAsia="Times New Roman"/>
          <w:color w:val="000000"/>
        </w:rPr>
      </w:pPr>
    </w:p>
    <w:p w14:paraId="173BE2ED" w14:textId="77777777" w:rsidR="0055407F" w:rsidRPr="000A676B" w:rsidRDefault="0055407F" w:rsidP="0055407F">
      <w:pPr>
        <w:pStyle w:val="NormalnyWeb"/>
        <w:numPr>
          <w:ilvl w:val="0"/>
          <w:numId w:val="3"/>
        </w:numPr>
        <w:shd w:val="clear" w:color="auto" w:fill="FFFFFF"/>
        <w:spacing w:before="0" w:after="0"/>
        <w:jc w:val="both"/>
      </w:pPr>
      <w:r>
        <w:rPr>
          <w:rFonts w:eastAsia="Times New Roman"/>
          <w:color w:val="000000"/>
        </w:rPr>
        <w:t>Czy Wykonawca dobrze zrozumie, że skoro prawidłowość wdrożenia i utrzymywania procedury HACCP wymaga potwierdzenia przez uprawnione do tego niezależne od wykonawcy jednostki, Zamawiający wymaga załączenia do oferty stosowanego dokumentu wystawionego przez uprawnioną do tego akredytowaną</w:t>
      </w:r>
      <w:r>
        <w:t xml:space="preserve"> </w:t>
      </w:r>
      <w:r>
        <w:rPr>
          <w:rFonts w:eastAsia="Times New Roman"/>
          <w:color w:val="000000"/>
        </w:rPr>
        <w:t>jednostkę?</w:t>
      </w:r>
    </w:p>
    <w:p w14:paraId="6F7D5218" w14:textId="77777777" w:rsidR="0055407F" w:rsidRPr="00271361" w:rsidRDefault="0055407F" w:rsidP="0055407F">
      <w:pPr>
        <w:pStyle w:val="NormalnyWeb"/>
        <w:shd w:val="clear" w:color="auto" w:fill="FFFFFF"/>
        <w:spacing w:before="0" w:after="0"/>
        <w:ind w:left="720"/>
        <w:jc w:val="both"/>
        <w:rPr>
          <w:rFonts w:eastAsia="Times New Roman"/>
          <w:b/>
          <w:bCs/>
          <w:color w:val="000000"/>
        </w:rPr>
      </w:pPr>
      <w:r w:rsidRPr="00271361">
        <w:rPr>
          <w:rFonts w:eastAsia="Times New Roman"/>
          <w:b/>
          <w:bCs/>
          <w:color w:val="000000"/>
        </w:rPr>
        <w:t>Odpowiedź:</w:t>
      </w:r>
    </w:p>
    <w:p w14:paraId="35C3652B" w14:textId="4FA01829" w:rsidR="0055407F" w:rsidRPr="00271361" w:rsidRDefault="0055407F" w:rsidP="00271361">
      <w:pPr>
        <w:pStyle w:val="NormalnyWeb"/>
        <w:shd w:val="clear" w:color="auto" w:fill="FFFFFF"/>
        <w:spacing w:before="0" w:after="0"/>
        <w:ind w:left="708"/>
        <w:jc w:val="both"/>
        <w:rPr>
          <w:b/>
          <w:bCs/>
        </w:rPr>
      </w:pPr>
      <w:r w:rsidRPr="00271361">
        <w:rPr>
          <w:b/>
          <w:bCs/>
        </w:rPr>
        <w:t>Zgodnie z postanowieniami SWUZ Zamawiający wymaga, aby Wykonawca dołączył takie dokumenty jak certyfikat, zaświadczenie lub inny dokument potwierdzający, że wykonawca opracował, wykonuje i utrzymuje stał</w:t>
      </w:r>
      <w:r w:rsidR="006B7A78">
        <w:rPr>
          <w:b/>
          <w:bCs/>
        </w:rPr>
        <w:t>ą</w:t>
      </w:r>
      <w:r w:rsidRPr="00271361">
        <w:rPr>
          <w:b/>
          <w:bCs/>
        </w:rPr>
        <w:t xml:space="preserve"> procedurę lub procedury na podstawie zasad HACCP. Zamawiający nie postawił wymogu, aby była to jednostka akredytowana. Taki dokument może być wystawiony również przez właściwy miejscowo organ Państwowej Inspekcji Sanitarnej.</w:t>
      </w:r>
      <w:r w:rsidRPr="00271361" w:rsidDel="00164378">
        <w:rPr>
          <w:b/>
          <w:bCs/>
        </w:rPr>
        <w:t xml:space="preserve"> </w:t>
      </w:r>
    </w:p>
    <w:p w14:paraId="240D059A" w14:textId="77777777" w:rsidR="0055407F" w:rsidRDefault="0055407F" w:rsidP="0055407F">
      <w:pPr>
        <w:pStyle w:val="NormalnyWeb"/>
        <w:shd w:val="clear" w:color="auto" w:fill="FFFFFF"/>
        <w:spacing w:before="0" w:after="0"/>
        <w:jc w:val="both"/>
      </w:pPr>
    </w:p>
    <w:p w14:paraId="229CBCC3" w14:textId="690FCD08" w:rsidR="0055407F" w:rsidRPr="00271361" w:rsidRDefault="0055407F" w:rsidP="0055407F">
      <w:pPr>
        <w:numPr>
          <w:ilvl w:val="0"/>
          <w:numId w:val="4"/>
        </w:numPr>
        <w:spacing w:after="0" w:line="240" w:lineRule="auto"/>
        <w:jc w:val="both"/>
      </w:pPr>
      <w:r>
        <w:rPr>
          <w:rFonts w:ascii="Times New Roman" w:eastAsia="Times New Roman" w:hAnsi="Times New Roman"/>
          <w:color w:val="000000"/>
          <w:sz w:val="24"/>
          <w:szCs w:val="24"/>
        </w:rPr>
        <w:t xml:space="preserve">Proszę o podanie liczby wydanych posiłków w rozbiciu na śniadania, II śniadania, obiady, podwieczorki, kolacje, posiłki nocne w rozbiciu na poszczególne miesiące za okres styczeń 2019 </w:t>
      </w:r>
      <w:r w:rsidR="008E3B5E">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grudzień 2019.</w:t>
      </w:r>
    </w:p>
    <w:p w14:paraId="4A2973CB" w14:textId="77777777" w:rsidR="00271361" w:rsidRPr="00271361" w:rsidRDefault="00271361" w:rsidP="00271361">
      <w:pPr>
        <w:pStyle w:val="Akapitzlist"/>
        <w:widowControl w:val="0"/>
        <w:jc w:val="both"/>
        <w:rPr>
          <w:b/>
          <w:lang w:eastAsia="pl-PL"/>
        </w:rPr>
      </w:pPr>
      <w:r w:rsidRPr="00271361">
        <w:rPr>
          <w:b/>
          <w:lang w:eastAsia="pl-PL"/>
        </w:rPr>
        <w:t>Odpowiedź:</w:t>
      </w:r>
    </w:p>
    <w:p w14:paraId="334C15F4" w14:textId="2FF643F9" w:rsidR="00271361" w:rsidRPr="00271361" w:rsidRDefault="00271361" w:rsidP="00271361">
      <w:pPr>
        <w:pStyle w:val="Akapitzlist"/>
        <w:jc w:val="both"/>
        <w:rPr>
          <w:b/>
          <w:lang w:eastAsia="pl-PL"/>
        </w:rPr>
      </w:pPr>
      <w:r w:rsidRPr="00271361">
        <w:rPr>
          <w:b/>
          <w:lang w:eastAsia="pl-PL"/>
        </w:rPr>
        <w:t xml:space="preserve">Zamawiający poniżej przekazuje dane o liczbie wydanych posiłków w podziale na: śniadania, II śniadania, obiady, podwieczorki, kolacje i II kolacje w okresie </w:t>
      </w:r>
      <w:r>
        <w:rPr>
          <w:b/>
          <w:lang w:eastAsia="pl-PL"/>
        </w:rPr>
        <w:t xml:space="preserve">                       </w:t>
      </w:r>
      <w:r w:rsidRPr="00271361">
        <w:rPr>
          <w:b/>
          <w:lang w:eastAsia="pl-PL"/>
        </w:rPr>
        <w:t>od 01.201</w:t>
      </w:r>
      <w:r>
        <w:rPr>
          <w:b/>
          <w:lang w:eastAsia="pl-PL"/>
        </w:rPr>
        <w:t>9</w:t>
      </w:r>
      <w:r w:rsidRPr="00271361">
        <w:rPr>
          <w:b/>
          <w:lang w:eastAsia="pl-PL"/>
        </w:rPr>
        <w:t xml:space="preserve"> do 12.201</w:t>
      </w:r>
      <w:r>
        <w:rPr>
          <w:b/>
          <w:lang w:eastAsia="pl-PL"/>
        </w:rPr>
        <w:t>9</w:t>
      </w:r>
      <w:r w:rsidRPr="00271361">
        <w:rPr>
          <w:b/>
          <w:lang w:eastAsia="pl-PL"/>
        </w:rPr>
        <w:t xml:space="preserve">.  </w:t>
      </w:r>
    </w:p>
    <w:p w14:paraId="6B989175" w14:textId="4FFDFC38" w:rsidR="00271361" w:rsidRDefault="00271361" w:rsidP="00271361">
      <w:pPr>
        <w:spacing w:after="0" w:line="240" w:lineRule="auto"/>
        <w:ind w:left="720"/>
        <w:jc w:val="both"/>
      </w:pPr>
    </w:p>
    <w:p w14:paraId="67E5DE34" w14:textId="77777777" w:rsidR="002735C5" w:rsidRDefault="002735C5" w:rsidP="00271361">
      <w:pPr>
        <w:spacing w:after="0" w:line="240" w:lineRule="auto"/>
        <w:ind w:left="720"/>
        <w:jc w:val="both"/>
        <w:rPr>
          <w:rFonts w:ascii="Times New Roman" w:eastAsia="Times New Roman" w:hAnsi="Times New Roman"/>
          <w:b/>
          <w:sz w:val="24"/>
          <w:szCs w:val="24"/>
          <w:lang w:eastAsia="pl-PL"/>
        </w:rPr>
      </w:pPr>
    </w:p>
    <w:p w14:paraId="71AE7C90" w14:textId="77777777" w:rsidR="002735C5" w:rsidRDefault="002735C5" w:rsidP="00271361">
      <w:pPr>
        <w:spacing w:after="0" w:line="240" w:lineRule="auto"/>
        <w:ind w:left="720"/>
        <w:jc w:val="both"/>
        <w:rPr>
          <w:rFonts w:ascii="Times New Roman" w:eastAsia="Times New Roman" w:hAnsi="Times New Roman"/>
          <w:b/>
          <w:sz w:val="24"/>
          <w:szCs w:val="24"/>
          <w:lang w:eastAsia="pl-PL"/>
        </w:rPr>
      </w:pPr>
    </w:p>
    <w:p w14:paraId="2C1D68C7" w14:textId="77777777" w:rsidR="002735C5" w:rsidRDefault="002735C5" w:rsidP="00271361">
      <w:pPr>
        <w:spacing w:after="0" w:line="240" w:lineRule="auto"/>
        <w:ind w:left="720"/>
        <w:jc w:val="both"/>
        <w:rPr>
          <w:rFonts w:ascii="Times New Roman" w:eastAsia="Times New Roman" w:hAnsi="Times New Roman"/>
          <w:b/>
          <w:sz w:val="24"/>
          <w:szCs w:val="24"/>
          <w:lang w:eastAsia="pl-PL"/>
        </w:rPr>
      </w:pPr>
    </w:p>
    <w:p w14:paraId="3BC8DE43" w14:textId="77777777" w:rsidR="002735C5" w:rsidRDefault="002735C5" w:rsidP="00271361">
      <w:pPr>
        <w:spacing w:after="0" w:line="240" w:lineRule="auto"/>
        <w:ind w:left="720"/>
        <w:jc w:val="both"/>
        <w:rPr>
          <w:rFonts w:ascii="Times New Roman" w:eastAsia="Times New Roman" w:hAnsi="Times New Roman"/>
          <w:b/>
          <w:sz w:val="24"/>
          <w:szCs w:val="24"/>
          <w:lang w:eastAsia="pl-PL"/>
        </w:rPr>
      </w:pPr>
    </w:p>
    <w:p w14:paraId="372F1481" w14:textId="77777777" w:rsidR="002735C5" w:rsidRDefault="002735C5" w:rsidP="00271361">
      <w:pPr>
        <w:spacing w:after="0" w:line="240" w:lineRule="auto"/>
        <w:ind w:left="720"/>
        <w:jc w:val="both"/>
        <w:rPr>
          <w:rFonts w:ascii="Times New Roman" w:eastAsia="Times New Roman" w:hAnsi="Times New Roman"/>
          <w:b/>
          <w:sz w:val="24"/>
          <w:szCs w:val="24"/>
          <w:lang w:eastAsia="pl-PL"/>
        </w:rPr>
      </w:pPr>
    </w:p>
    <w:p w14:paraId="3D0E4495" w14:textId="77777777" w:rsidR="002735C5" w:rsidRDefault="002735C5" w:rsidP="00271361">
      <w:pPr>
        <w:spacing w:after="0" w:line="240" w:lineRule="auto"/>
        <w:ind w:left="720"/>
        <w:jc w:val="both"/>
        <w:rPr>
          <w:rFonts w:ascii="Times New Roman" w:eastAsia="Times New Roman" w:hAnsi="Times New Roman"/>
          <w:b/>
          <w:sz w:val="24"/>
          <w:szCs w:val="24"/>
          <w:lang w:eastAsia="pl-PL"/>
        </w:rPr>
      </w:pPr>
    </w:p>
    <w:p w14:paraId="635C80C8" w14:textId="77777777" w:rsidR="002735C5" w:rsidRDefault="002735C5" w:rsidP="00271361">
      <w:pPr>
        <w:spacing w:after="0" w:line="240" w:lineRule="auto"/>
        <w:ind w:left="720"/>
        <w:jc w:val="both"/>
        <w:rPr>
          <w:rFonts w:ascii="Times New Roman" w:eastAsia="Times New Roman" w:hAnsi="Times New Roman"/>
          <w:b/>
          <w:sz w:val="24"/>
          <w:szCs w:val="24"/>
          <w:lang w:eastAsia="pl-PL"/>
        </w:rPr>
      </w:pPr>
    </w:p>
    <w:p w14:paraId="26B4F8E0" w14:textId="77777777" w:rsidR="002735C5" w:rsidRDefault="002735C5" w:rsidP="00271361">
      <w:pPr>
        <w:spacing w:after="0" w:line="240" w:lineRule="auto"/>
        <w:ind w:left="720"/>
        <w:jc w:val="both"/>
        <w:rPr>
          <w:rFonts w:ascii="Times New Roman" w:eastAsia="Times New Roman" w:hAnsi="Times New Roman"/>
          <w:b/>
          <w:sz w:val="24"/>
          <w:szCs w:val="24"/>
          <w:lang w:eastAsia="pl-PL"/>
        </w:rPr>
      </w:pPr>
    </w:p>
    <w:p w14:paraId="6225D323" w14:textId="77777777" w:rsidR="002735C5" w:rsidRDefault="002735C5" w:rsidP="00271361">
      <w:pPr>
        <w:spacing w:after="0" w:line="240" w:lineRule="auto"/>
        <w:ind w:left="720"/>
        <w:jc w:val="both"/>
        <w:rPr>
          <w:rFonts w:ascii="Times New Roman" w:eastAsia="Times New Roman" w:hAnsi="Times New Roman"/>
          <w:b/>
          <w:sz w:val="24"/>
          <w:szCs w:val="24"/>
          <w:lang w:eastAsia="pl-PL"/>
        </w:rPr>
      </w:pPr>
    </w:p>
    <w:p w14:paraId="0F27FDED" w14:textId="77777777" w:rsidR="002735C5" w:rsidRDefault="002735C5" w:rsidP="00271361">
      <w:pPr>
        <w:spacing w:after="0" w:line="240" w:lineRule="auto"/>
        <w:ind w:left="720"/>
        <w:jc w:val="both"/>
        <w:rPr>
          <w:rFonts w:ascii="Times New Roman" w:eastAsia="Times New Roman" w:hAnsi="Times New Roman"/>
          <w:b/>
          <w:sz w:val="24"/>
          <w:szCs w:val="24"/>
          <w:lang w:eastAsia="pl-PL"/>
        </w:rPr>
      </w:pPr>
    </w:p>
    <w:p w14:paraId="5DC1D56C" w14:textId="6021E3AB" w:rsidR="002735C5" w:rsidRDefault="002735C5" w:rsidP="00271361">
      <w:pPr>
        <w:spacing w:after="0" w:line="240" w:lineRule="auto"/>
        <w:ind w:left="720"/>
        <w:jc w:val="both"/>
      </w:pPr>
      <w:r w:rsidRPr="00783BEA">
        <w:rPr>
          <w:rFonts w:ascii="Times New Roman" w:eastAsia="Times New Roman" w:hAnsi="Times New Roman"/>
          <w:b/>
          <w:sz w:val="24"/>
          <w:szCs w:val="24"/>
          <w:lang w:eastAsia="pl-PL"/>
        </w:rPr>
        <w:t>Dotyczy Pakietu nr 1</w:t>
      </w:r>
      <w:r>
        <w:rPr>
          <w:rFonts w:ascii="Times New Roman" w:eastAsia="Times New Roman" w:hAnsi="Times New Roman"/>
          <w:b/>
          <w:sz w:val="24"/>
          <w:szCs w:val="24"/>
          <w:lang w:eastAsia="pl-PL"/>
        </w:rPr>
        <w:t>:</w:t>
      </w:r>
    </w:p>
    <w:p w14:paraId="72025A2E" w14:textId="77777777" w:rsidR="0055407F" w:rsidRDefault="00A13ED2" w:rsidP="0055407F">
      <w:pPr>
        <w:spacing w:after="0" w:line="240" w:lineRule="auto"/>
        <w:jc w:val="both"/>
      </w:pPr>
      <w:r>
        <w:object w:dxaOrig="1440" w:dyaOrig="1440" w14:anchorId="483079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5.85pt;width:461.05pt;height:306.6pt;z-index:251659264;mso-wrap-distance-left:0;mso-wrap-distance-right:0;mso-position-horizontal:center" filled="t">
            <v:fill color2="black"/>
            <v:imagedata r:id="rId5" o:title=""/>
            <w10:wrap type="topAndBottom"/>
          </v:shape>
          <o:OLEObject Type="Embed" ProgID="opendocument.CalcDocument.1" ShapeID="_x0000_s1026" DrawAspect="Content" ObjectID="_1646211813" r:id="rId6"/>
        </w:object>
      </w:r>
    </w:p>
    <w:p w14:paraId="16E52CE3" w14:textId="77777777" w:rsidR="002735C5" w:rsidRPr="00E73BEA" w:rsidRDefault="002735C5" w:rsidP="002735C5">
      <w:pPr>
        <w:suppressAutoHyphens w:val="0"/>
        <w:spacing w:line="259" w:lineRule="auto"/>
        <w:jc w:val="both"/>
        <w:rPr>
          <w:rFonts w:ascii="Times New Roman" w:eastAsia="Times New Roman" w:hAnsi="Times New Roman"/>
          <w:b/>
          <w:sz w:val="24"/>
          <w:szCs w:val="24"/>
          <w:lang w:eastAsia="pl-PL"/>
        </w:rPr>
      </w:pPr>
      <w:r w:rsidRPr="00E73BEA">
        <w:rPr>
          <w:rFonts w:ascii="Times New Roman" w:eastAsia="Times New Roman" w:hAnsi="Times New Roman"/>
          <w:b/>
          <w:sz w:val="24"/>
          <w:szCs w:val="24"/>
          <w:lang w:eastAsia="pl-PL"/>
        </w:rPr>
        <w:t>Dotyczy Pakietu nr 2:</w:t>
      </w:r>
    </w:p>
    <w:p w14:paraId="392EBEB6" w14:textId="77777777" w:rsidR="00AC01D4" w:rsidRPr="00AC01D4" w:rsidRDefault="00AC01D4" w:rsidP="00AC01D4">
      <w:pPr>
        <w:widowControl w:val="0"/>
        <w:autoSpaceDN w:val="0"/>
        <w:spacing w:after="0" w:line="240" w:lineRule="auto"/>
        <w:textAlignment w:val="baseline"/>
        <w:rPr>
          <w:rFonts w:ascii="Times New Roman" w:eastAsia="SimSun" w:hAnsi="Times New Roman" w:cs="Mangal"/>
          <w:kern w:val="3"/>
          <w:sz w:val="24"/>
          <w:szCs w:val="24"/>
          <w:lang w:eastAsia="zh-CN" w:bidi="hi-IN"/>
        </w:rPr>
      </w:pPr>
      <w:r w:rsidRPr="00AC01D4">
        <w:rPr>
          <w:rFonts w:ascii="Times New Roman" w:eastAsia="SimSun" w:hAnsi="Times New Roman" w:cs="Mangal"/>
          <w:kern w:val="3"/>
          <w:sz w:val="24"/>
          <w:szCs w:val="24"/>
          <w:lang w:eastAsia="zh-CN" w:bidi="hi-IN"/>
        </w:rPr>
        <w:t>Ilości posiłków w Rasztowie z 2019 roku</w:t>
      </w:r>
    </w:p>
    <w:p w14:paraId="51571A7E" w14:textId="77777777" w:rsidR="00AC01D4" w:rsidRPr="00AC01D4" w:rsidRDefault="00AC01D4" w:rsidP="00AC01D4">
      <w:pPr>
        <w:widowControl w:val="0"/>
        <w:autoSpaceDN w:val="0"/>
        <w:spacing w:after="0" w:line="240" w:lineRule="auto"/>
        <w:textAlignment w:val="baseline"/>
        <w:rPr>
          <w:rFonts w:ascii="Times New Roman" w:eastAsia="SimSun" w:hAnsi="Times New Roman" w:cs="Mangal"/>
          <w:kern w:val="3"/>
          <w:sz w:val="24"/>
          <w:szCs w:val="24"/>
          <w:lang w:eastAsia="zh-CN" w:bidi="hi-IN"/>
        </w:rPr>
      </w:pPr>
    </w:p>
    <w:p w14:paraId="15A04478" w14:textId="2A548153" w:rsidR="00AC01D4" w:rsidRPr="00AC01D4" w:rsidRDefault="00AC01D4" w:rsidP="00AC01D4">
      <w:pPr>
        <w:widowControl w:val="0"/>
        <w:autoSpaceDN w:val="0"/>
        <w:spacing w:after="0" w:line="240" w:lineRule="auto"/>
        <w:textAlignment w:val="baseline"/>
        <w:rPr>
          <w:rFonts w:ascii="Times New Roman" w:eastAsia="SimSun" w:hAnsi="Times New Roman" w:cs="Mangal"/>
          <w:kern w:val="3"/>
          <w:sz w:val="24"/>
          <w:szCs w:val="24"/>
          <w:lang w:eastAsia="zh-CN" w:bidi="hi-IN"/>
        </w:rPr>
      </w:pPr>
      <w:r w:rsidRPr="00AC01D4">
        <w:rPr>
          <w:rFonts w:ascii="Times New Roman" w:eastAsia="SimSun" w:hAnsi="Times New Roman" w:cs="Mangal"/>
          <w:kern w:val="3"/>
          <w:sz w:val="24"/>
          <w:szCs w:val="24"/>
          <w:lang w:eastAsia="zh-CN" w:bidi="hi-IN"/>
        </w:rPr>
        <w:t xml:space="preserve">      </w:t>
      </w:r>
      <w:r>
        <w:rPr>
          <w:rFonts w:ascii="Times New Roman" w:eastAsia="SimSun" w:hAnsi="Times New Roman" w:cs="Mangal"/>
          <w:kern w:val="3"/>
          <w:sz w:val="24"/>
          <w:szCs w:val="24"/>
          <w:lang w:eastAsia="zh-CN" w:bidi="hi-IN"/>
        </w:rPr>
        <w:tab/>
      </w:r>
      <w:r>
        <w:rPr>
          <w:rFonts w:ascii="Times New Roman" w:eastAsia="SimSun" w:hAnsi="Times New Roman" w:cs="Mangal"/>
          <w:kern w:val="3"/>
          <w:sz w:val="24"/>
          <w:szCs w:val="24"/>
          <w:lang w:eastAsia="zh-CN" w:bidi="hi-IN"/>
        </w:rPr>
        <w:tab/>
      </w:r>
      <w:r w:rsidRPr="00AC01D4">
        <w:rPr>
          <w:rFonts w:ascii="Times New Roman" w:eastAsia="SimSun" w:hAnsi="Times New Roman" w:cs="Mangal"/>
          <w:kern w:val="3"/>
          <w:sz w:val="24"/>
          <w:szCs w:val="24"/>
          <w:lang w:eastAsia="zh-CN" w:bidi="hi-IN"/>
        </w:rPr>
        <w:t xml:space="preserve">Śniadania </w:t>
      </w:r>
      <w:r w:rsidRPr="00AC01D4">
        <w:rPr>
          <w:rFonts w:ascii="Times New Roman" w:eastAsia="SimSun" w:hAnsi="Times New Roman" w:cs="Mangal"/>
          <w:kern w:val="3"/>
          <w:sz w:val="24"/>
          <w:szCs w:val="24"/>
          <w:lang w:eastAsia="zh-CN" w:bidi="hi-IN"/>
        </w:rPr>
        <w:tab/>
      </w:r>
      <w:r>
        <w:rPr>
          <w:rFonts w:ascii="Times New Roman" w:eastAsia="SimSun" w:hAnsi="Times New Roman" w:cs="Mangal"/>
          <w:kern w:val="3"/>
          <w:sz w:val="24"/>
          <w:szCs w:val="24"/>
          <w:lang w:eastAsia="zh-CN" w:bidi="hi-IN"/>
        </w:rPr>
        <w:t>O</w:t>
      </w:r>
      <w:r w:rsidRPr="00AC01D4">
        <w:rPr>
          <w:rFonts w:ascii="Times New Roman" w:eastAsia="SimSun" w:hAnsi="Times New Roman" w:cs="Mangal"/>
          <w:kern w:val="3"/>
          <w:sz w:val="24"/>
          <w:szCs w:val="24"/>
          <w:lang w:eastAsia="zh-CN" w:bidi="hi-IN"/>
        </w:rPr>
        <w:t>biady</w:t>
      </w:r>
      <w:r w:rsidRPr="00AC01D4">
        <w:rPr>
          <w:rFonts w:ascii="Times New Roman" w:eastAsia="SimSun" w:hAnsi="Times New Roman" w:cs="Mangal"/>
          <w:kern w:val="3"/>
          <w:sz w:val="24"/>
          <w:szCs w:val="24"/>
          <w:lang w:eastAsia="zh-CN" w:bidi="hi-IN"/>
        </w:rPr>
        <w:tab/>
      </w:r>
      <w:r w:rsidRPr="00AC01D4">
        <w:rPr>
          <w:rFonts w:ascii="Times New Roman" w:eastAsia="SimSun" w:hAnsi="Times New Roman" w:cs="Mangal"/>
          <w:kern w:val="3"/>
          <w:sz w:val="24"/>
          <w:szCs w:val="24"/>
          <w:lang w:eastAsia="zh-CN" w:bidi="hi-IN"/>
        </w:rPr>
        <w:tab/>
      </w:r>
      <w:r>
        <w:rPr>
          <w:rFonts w:ascii="Times New Roman" w:eastAsia="SimSun" w:hAnsi="Times New Roman" w:cs="Mangal"/>
          <w:kern w:val="3"/>
          <w:sz w:val="24"/>
          <w:szCs w:val="24"/>
          <w:lang w:eastAsia="zh-CN" w:bidi="hi-IN"/>
        </w:rPr>
        <w:t>K</w:t>
      </w:r>
      <w:r w:rsidRPr="00AC01D4">
        <w:rPr>
          <w:rFonts w:ascii="Times New Roman" w:eastAsia="SimSun" w:hAnsi="Times New Roman" w:cs="Mangal"/>
          <w:kern w:val="3"/>
          <w:sz w:val="24"/>
          <w:szCs w:val="24"/>
          <w:lang w:eastAsia="zh-CN" w:bidi="hi-IN"/>
        </w:rPr>
        <w:t>olacje</w:t>
      </w:r>
    </w:p>
    <w:p w14:paraId="406F6A43" w14:textId="77777777" w:rsidR="00AC01D4" w:rsidRPr="00AC01D4" w:rsidRDefault="00AC01D4" w:rsidP="00AC01D4">
      <w:pPr>
        <w:widowControl w:val="0"/>
        <w:autoSpaceDN w:val="0"/>
        <w:spacing w:after="0" w:line="240" w:lineRule="auto"/>
        <w:textAlignment w:val="baseline"/>
        <w:rPr>
          <w:rFonts w:ascii="Times New Roman" w:eastAsia="SimSun" w:hAnsi="Times New Roman" w:cs="Mangal"/>
          <w:kern w:val="3"/>
          <w:sz w:val="24"/>
          <w:szCs w:val="24"/>
          <w:lang w:eastAsia="zh-CN" w:bidi="hi-IN"/>
        </w:rPr>
      </w:pPr>
      <w:r w:rsidRPr="00AC01D4">
        <w:rPr>
          <w:rFonts w:ascii="Times New Roman" w:eastAsia="SimSun" w:hAnsi="Times New Roman" w:cs="Mangal"/>
          <w:kern w:val="3"/>
          <w:sz w:val="24"/>
          <w:szCs w:val="24"/>
          <w:lang w:eastAsia="zh-CN" w:bidi="hi-IN"/>
        </w:rPr>
        <w:t>Styczeń           3758</w:t>
      </w:r>
      <w:r w:rsidRPr="00AC01D4">
        <w:rPr>
          <w:rFonts w:ascii="Times New Roman" w:eastAsia="SimSun" w:hAnsi="Times New Roman" w:cs="Mangal"/>
          <w:kern w:val="3"/>
          <w:sz w:val="24"/>
          <w:szCs w:val="24"/>
          <w:lang w:eastAsia="zh-CN" w:bidi="hi-IN"/>
        </w:rPr>
        <w:tab/>
        <w:t xml:space="preserve"> </w:t>
      </w:r>
      <w:r w:rsidRPr="00AC01D4">
        <w:rPr>
          <w:rFonts w:ascii="Times New Roman" w:eastAsia="SimSun" w:hAnsi="Times New Roman" w:cs="Mangal"/>
          <w:kern w:val="3"/>
          <w:sz w:val="24"/>
          <w:szCs w:val="24"/>
          <w:lang w:eastAsia="zh-CN" w:bidi="hi-IN"/>
        </w:rPr>
        <w:tab/>
        <w:t>3758</w:t>
      </w:r>
      <w:r w:rsidRPr="00AC01D4">
        <w:rPr>
          <w:rFonts w:ascii="Times New Roman" w:eastAsia="SimSun" w:hAnsi="Times New Roman" w:cs="Mangal"/>
          <w:kern w:val="3"/>
          <w:sz w:val="24"/>
          <w:szCs w:val="24"/>
          <w:lang w:eastAsia="zh-CN" w:bidi="hi-IN"/>
        </w:rPr>
        <w:tab/>
      </w:r>
      <w:r w:rsidRPr="00AC01D4">
        <w:rPr>
          <w:rFonts w:ascii="Times New Roman" w:eastAsia="SimSun" w:hAnsi="Times New Roman" w:cs="Mangal"/>
          <w:kern w:val="3"/>
          <w:sz w:val="24"/>
          <w:szCs w:val="24"/>
          <w:lang w:eastAsia="zh-CN" w:bidi="hi-IN"/>
        </w:rPr>
        <w:tab/>
        <w:t>3758</w:t>
      </w:r>
      <w:r w:rsidRPr="00AC01D4">
        <w:rPr>
          <w:rFonts w:ascii="Times New Roman" w:eastAsia="SimSun" w:hAnsi="Times New Roman" w:cs="Mangal"/>
          <w:kern w:val="3"/>
          <w:sz w:val="24"/>
          <w:szCs w:val="24"/>
          <w:lang w:eastAsia="zh-CN" w:bidi="hi-IN"/>
        </w:rPr>
        <w:tab/>
        <w:t xml:space="preserve">                        </w:t>
      </w:r>
    </w:p>
    <w:p w14:paraId="0D4C6ECD" w14:textId="77777777" w:rsidR="00AC01D4" w:rsidRPr="00AC01D4" w:rsidRDefault="00AC01D4" w:rsidP="00AC01D4">
      <w:pPr>
        <w:widowControl w:val="0"/>
        <w:autoSpaceDN w:val="0"/>
        <w:spacing w:after="0" w:line="240" w:lineRule="auto"/>
        <w:textAlignment w:val="baseline"/>
        <w:rPr>
          <w:rFonts w:ascii="Times New Roman" w:eastAsia="SimSun" w:hAnsi="Times New Roman" w:cs="Mangal"/>
          <w:kern w:val="3"/>
          <w:sz w:val="24"/>
          <w:szCs w:val="24"/>
          <w:lang w:eastAsia="zh-CN" w:bidi="hi-IN"/>
        </w:rPr>
      </w:pPr>
      <w:r w:rsidRPr="00AC01D4">
        <w:rPr>
          <w:rFonts w:ascii="Times New Roman" w:eastAsia="SimSun" w:hAnsi="Times New Roman" w:cs="Mangal"/>
          <w:kern w:val="3"/>
          <w:sz w:val="24"/>
          <w:szCs w:val="24"/>
          <w:lang w:eastAsia="zh-CN" w:bidi="hi-IN"/>
        </w:rPr>
        <w:t>Luty                3345</w:t>
      </w:r>
      <w:r w:rsidRPr="00AC01D4">
        <w:rPr>
          <w:rFonts w:ascii="Times New Roman" w:eastAsia="SimSun" w:hAnsi="Times New Roman" w:cs="Mangal"/>
          <w:kern w:val="3"/>
          <w:sz w:val="24"/>
          <w:szCs w:val="24"/>
          <w:lang w:eastAsia="zh-CN" w:bidi="hi-IN"/>
        </w:rPr>
        <w:tab/>
      </w:r>
      <w:r w:rsidRPr="00AC01D4">
        <w:rPr>
          <w:rFonts w:ascii="Times New Roman" w:eastAsia="SimSun" w:hAnsi="Times New Roman" w:cs="Mangal"/>
          <w:kern w:val="3"/>
          <w:sz w:val="24"/>
          <w:szCs w:val="24"/>
          <w:lang w:eastAsia="zh-CN" w:bidi="hi-IN"/>
        </w:rPr>
        <w:tab/>
        <w:t>3345</w:t>
      </w:r>
      <w:r w:rsidRPr="00AC01D4">
        <w:rPr>
          <w:rFonts w:ascii="Times New Roman" w:eastAsia="SimSun" w:hAnsi="Times New Roman" w:cs="Mangal"/>
          <w:kern w:val="3"/>
          <w:sz w:val="24"/>
          <w:szCs w:val="24"/>
          <w:lang w:eastAsia="zh-CN" w:bidi="hi-IN"/>
        </w:rPr>
        <w:tab/>
      </w:r>
      <w:r w:rsidRPr="00AC01D4">
        <w:rPr>
          <w:rFonts w:ascii="Times New Roman" w:eastAsia="SimSun" w:hAnsi="Times New Roman" w:cs="Mangal"/>
          <w:kern w:val="3"/>
          <w:sz w:val="24"/>
          <w:szCs w:val="24"/>
          <w:lang w:eastAsia="zh-CN" w:bidi="hi-IN"/>
        </w:rPr>
        <w:tab/>
        <w:t xml:space="preserve"> 3345</w:t>
      </w:r>
    </w:p>
    <w:p w14:paraId="48435583" w14:textId="77777777" w:rsidR="00AC01D4" w:rsidRPr="00AC01D4" w:rsidRDefault="00AC01D4" w:rsidP="00AC01D4">
      <w:pPr>
        <w:widowControl w:val="0"/>
        <w:autoSpaceDN w:val="0"/>
        <w:spacing w:after="0" w:line="240" w:lineRule="auto"/>
        <w:textAlignment w:val="baseline"/>
        <w:rPr>
          <w:rFonts w:ascii="Times New Roman" w:eastAsia="SimSun" w:hAnsi="Times New Roman" w:cs="Mangal"/>
          <w:kern w:val="3"/>
          <w:sz w:val="24"/>
          <w:szCs w:val="24"/>
          <w:lang w:eastAsia="zh-CN" w:bidi="hi-IN"/>
        </w:rPr>
      </w:pPr>
      <w:r w:rsidRPr="00AC01D4">
        <w:rPr>
          <w:rFonts w:ascii="Times New Roman" w:eastAsia="SimSun" w:hAnsi="Times New Roman" w:cs="Mangal"/>
          <w:kern w:val="3"/>
          <w:sz w:val="24"/>
          <w:szCs w:val="24"/>
          <w:lang w:eastAsia="zh-CN" w:bidi="hi-IN"/>
        </w:rPr>
        <w:t>Marzec           3818</w:t>
      </w:r>
      <w:r w:rsidRPr="00AC01D4">
        <w:rPr>
          <w:rFonts w:ascii="Times New Roman" w:eastAsia="SimSun" w:hAnsi="Times New Roman" w:cs="Mangal"/>
          <w:kern w:val="3"/>
          <w:sz w:val="24"/>
          <w:szCs w:val="24"/>
          <w:lang w:eastAsia="zh-CN" w:bidi="hi-IN"/>
        </w:rPr>
        <w:tab/>
      </w:r>
      <w:r w:rsidRPr="00AC01D4">
        <w:rPr>
          <w:rFonts w:ascii="Times New Roman" w:eastAsia="SimSun" w:hAnsi="Times New Roman" w:cs="Mangal"/>
          <w:kern w:val="3"/>
          <w:sz w:val="24"/>
          <w:szCs w:val="24"/>
          <w:lang w:eastAsia="zh-CN" w:bidi="hi-IN"/>
        </w:rPr>
        <w:tab/>
        <w:t>3818</w:t>
      </w:r>
      <w:r w:rsidRPr="00AC01D4">
        <w:rPr>
          <w:rFonts w:ascii="Times New Roman" w:eastAsia="SimSun" w:hAnsi="Times New Roman" w:cs="Mangal"/>
          <w:kern w:val="3"/>
          <w:sz w:val="24"/>
          <w:szCs w:val="24"/>
          <w:lang w:eastAsia="zh-CN" w:bidi="hi-IN"/>
        </w:rPr>
        <w:tab/>
      </w:r>
      <w:r w:rsidRPr="00AC01D4">
        <w:rPr>
          <w:rFonts w:ascii="Times New Roman" w:eastAsia="SimSun" w:hAnsi="Times New Roman" w:cs="Mangal"/>
          <w:kern w:val="3"/>
          <w:sz w:val="24"/>
          <w:szCs w:val="24"/>
          <w:lang w:eastAsia="zh-CN" w:bidi="hi-IN"/>
        </w:rPr>
        <w:tab/>
        <w:t xml:space="preserve"> 3818</w:t>
      </w:r>
    </w:p>
    <w:p w14:paraId="5A344E6A" w14:textId="77777777" w:rsidR="00AC01D4" w:rsidRPr="00AC01D4" w:rsidRDefault="00AC01D4" w:rsidP="00AC01D4">
      <w:pPr>
        <w:widowControl w:val="0"/>
        <w:autoSpaceDN w:val="0"/>
        <w:spacing w:after="0" w:line="240" w:lineRule="auto"/>
        <w:textAlignment w:val="baseline"/>
        <w:rPr>
          <w:rFonts w:ascii="Times New Roman" w:eastAsia="SimSun" w:hAnsi="Times New Roman" w:cs="Mangal"/>
          <w:kern w:val="3"/>
          <w:sz w:val="24"/>
          <w:szCs w:val="24"/>
          <w:lang w:eastAsia="zh-CN" w:bidi="hi-IN"/>
        </w:rPr>
      </w:pPr>
      <w:r w:rsidRPr="00AC01D4">
        <w:rPr>
          <w:rFonts w:ascii="Times New Roman" w:eastAsia="SimSun" w:hAnsi="Times New Roman" w:cs="Mangal"/>
          <w:kern w:val="3"/>
          <w:sz w:val="24"/>
          <w:szCs w:val="24"/>
          <w:lang w:eastAsia="zh-CN" w:bidi="hi-IN"/>
        </w:rPr>
        <w:t>Kwiecień        3779</w:t>
      </w:r>
      <w:r w:rsidRPr="00AC01D4">
        <w:rPr>
          <w:rFonts w:ascii="Times New Roman" w:eastAsia="SimSun" w:hAnsi="Times New Roman" w:cs="Mangal"/>
          <w:kern w:val="3"/>
          <w:sz w:val="24"/>
          <w:szCs w:val="24"/>
          <w:lang w:eastAsia="zh-CN" w:bidi="hi-IN"/>
        </w:rPr>
        <w:tab/>
      </w:r>
      <w:r w:rsidRPr="00AC01D4">
        <w:rPr>
          <w:rFonts w:ascii="Times New Roman" w:eastAsia="SimSun" w:hAnsi="Times New Roman" w:cs="Mangal"/>
          <w:kern w:val="3"/>
          <w:sz w:val="24"/>
          <w:szCs w:val="24"/>
          <w:lang w:eastAsia="zh-CN" w:bidi="hi-IN"/>
        </w:rPr>
        <w:tab/>
        <w:t>3779</w:t>
      </w:r>
      <w:r w:rsidRPr="00AC01D4">
        <w:rPr>
          <w:rFonts w:ascii="Times New Roman" w:eastAsia="SimSun" w:hAnsi="Times New Roman" w:cs="Mangal"/>
          <w:kern w:val="3"/>
          <w:sz w:val="24"/>
          <w:szCs w:val="24"/>
          <w:lang w:eastAsia="zh-CN" w:bidi="hi-IN"/>
        </w:rPr>
        <w:tab/>
      </w:r>
      <w:r w:rsidRPr="00AC01D4">
        <w:rPr>
          <w:rFonts w:ascii="Times New Roman" w:eastAsia="SimSun" w:hAnsi="Times New Roman" w:cs="Mangal"/>
          <w:kern w:val="3"/>
          <w:sz w:val="24"/>
          <w:szCs w:val="24"/>
          <w:lang w:eastAsia="zh-CN" w:bidi="hi-IN"/>
        </w:rPr>
        <w:tab/>
        <w:t xml:space="preserve"> 3779</w:t>
      </w:r>
    </w:p>
    <w:p w14:paraId="23B131D2" w14:textId="77777777" w:rsidR="00AC01D4" w:rsidRPr="00AC01D4" w:rsidRDefault="00AC01D4" w:rsidP="00AC01D4">
      <w:pPr>
        <w:widowControl w:val="0"/>
        <w:autoSpaceDN w:val="0"/>
        <w:spacing w:after="0" w:line="240" w:lineRule="auto"/>
        <w:textAlignment w:val="baseline"/>
        <w:rPr>
          <w:rFonts w:ascii="Times New Roman" w:eastAsia="SimSun" w:hAnsi="Times New Roman" w:cs="Mangal"/>
          <w:kern w:val="3"/>
          <w:sz w:val="24"/>
          <w:szCs w:val="24"/>
          <w:lang w:eastAsia="zh-CN" w:bidi="hi-IN"/>
        </w:rPr>
      </w:pPr>
      <w:r w:rsidRPr="00AC01D4">
        <w:rPr>
          <w:rFonts w:ascii="Times New Roman" w:eastAsia="SimSun" w:hAnsi="Times New Roman" w:cs="Mangal"/>
          <w:kern w:val="3"/>
          <w:sz w:val="24"/>
          <w:szCs w:val="24"/>
          <w:lang w:eastAsia="zh-CN" w:bidi="hi-IN"/>
        </w:rPr>
        <w:t>Maj                 3937</w:t>
      </w:r>
      <w:r w:rsidRPr="00AC01D4">
        <w:rPr>
          <w:rFonts w:ascii="Times New Roman" w:eastAsia="SimSun" w:hAnsi="Times New Roman" w:cs="Mangal"/>
          <w:kern w:val="3"/>
          <w:sz w:val="24"/>
          <w:szCs w:val="24"/>
          <w:lang w:eastAsia="zh-CN" w:bidi="hi-IN"/>
        </w:rPr>
        <w:tab/>
      </w:r>
      <w:r w:rsidRPr="00AC01D4">
        <w:rPr>
          <w:rFonts w:ascii="Times New Roman" w:eastAsia="SimSun" w:hAnsi="Times New Roman" w:cs="Mangal"/>
          <w:kern w:val="3"/>
          <w:sz w:val="24"/>
          <w:szCs w:val="24"/>
          <w:lang w:eastAsia="zh-CN" w:bidi="hi-IN"/>
        </w:rPr>
        <w:tab/>
        <w:t>3937</w:t>
      </w:r>
      <w:r w:rsidRPr="00AC01D4">
        <w:rPr>
          <w:rFonts w:ascii="Times New Roman" w:eastAsia="SimSun" w:hAnsi="Times New Roman" w:cs="Mangal"/>
          <w:kern w:val="3"/>
          <w:sz w:val="24"/>
          <w:szCs w:val="24"/>
          <w:lang w:eastAsia="zh-CN" w:bidi="hi-IN"/>
        </w:rPr>
        <w:tab/>
      </w:r>
      <w:r w:rsidRPr="00AC01D4">
        <w:rPr>
          <w:rFonts w:ascii="Times New Roman" w:eastAsia="SimSun" w:hAnsi="Times New Roman" w:cs="Mangal"/>
          <w:kern w:val="3"/>
          <w:sz w:val="24"/>
          <w:szCs w:val="24"/>
          <w:lang w:eastAsia="zh-CN" w:bidi="hi-IN"/>
        </w:rPr>
        <w:tab/>
        <w:t xml:space="preserve"> 3937</w:t>
      </w:r>
    </w:p>
    <w:p w14:paraId="5FD0FBAF" w14:textId="77777777" w:rsidR="00AC01D4" w:rsidRPr="00AC01D4" w:rsidRDefault="00AC01D4" w:rsidP="00AC01D4">
      <w:pPr>
        <w:widowControl w:val="0"/>
        <w:autoSpaceDN w:val="0"/>
        <w:spacing w:after="0" w:line="240" w:lineRule="auto"/>
        <w:textAlignment w:val="baseline"/>
        <w:rPr>
          <w:rFonts w:ascii="Times New Roman" w:eastAsia="SimSun" w:hAnsi="Times New Roman" w:cs="Mangal"/>
          <w:kern w:val="3"/>
          <w:sz w:val="24"/>
          <w:szCs w:val="24"/>
          <w:lang w:eastAsia="zh-CN" w:bidi="hi-IN"/>
        </w:rPr>
      </w:pPr>
      <w:r w:rsidRPr="00AC01D4">
        <w:rPr>
          <w:rFonts w:ascii="Times New Roman" w:eastAsia="SimSun" w:hAnsi="Times New Roman" w:cs="Mangal"/>
          <w:kern w:val="3"/>
          <w:sz w:val="24"/>
          <w:szCs w:val="24"/>
          <w:lang w:eastAsia="zh-CN" w:bidi="hi-IN"/>
        </w:rPr>
        <w:t>Czerwiec        3851</w:t>
      </w:r>
      <w:r w:rsidRPr="00AC01D4">
        <w:rPr>
          <w:rFonts w:ascii="Times New Roman" w:eastAsia="SimSun" w:hAnsi="Times New Roman" w:cs="Mangal"/>
          <w:kern w:val="3"/>
          <w:sz w:val="24"/>
          <w:szCs w:val="24"/>
          <w:lang w:eastAsia="zh-CN" w:bidi="hi-IN"/>
        </w:rPr>
        <w:tab/>
      </w:r>
      <w:r w:rsidRPr="00AC01D4">
        <w:rPr>
          <w:rFonts w:ascii="Times New Roman" w:eastAsia="SimSun" w:hAnsi="Times New Roman" w:cs="Mangal"/>
          <w:kern w:val="3"/>
          <w:sz w:val="24"/>
          <w:szCs w:val="24"/>
          <w:lang w:eastAsia="zh-CN" w:bidi="hi-IN"/>
        </w:rPr>
        <w:tab/>
        <w:t>3851</w:t>
      </w:r>
      <w:r w:rsidRPr="00AC01D4">
        <w:rPr>
          <w:rFonts w:ascii="Times New Roman" w:eastAsia="SimSun" w:hAnsi="Times New Roman" w:cs="Mangal"/>
          <w:kern w:val="3"/>
          <w:sz w:val="24"/>
          <w:szCs w:val="24"/>
          <w:lang w:eastAsia="zh-CN" w:bidi="hi-IN"/>
        </w:rPr>
        <w:tab/>
      </w:r>
      <w:r w:rsidRPr="00AC01D4">
        <w:rPr>
          <w:rFonts w:ascii="Times New Roman" w:eastAsia="SimSun" w:hAnsi="Times New Roman" w:cs="Mangal"/>
          <w:kern w:val="3"/>
          <w:sz w:val="24"/>
          <w:szCs w:val="24"/>
          <w:lang w:eastAsia="zh-CN" w:bidi="hi-IN"/>
        </w:rPr>
        <w:tab/>
        <w:t xml:space="preserve"> 3851</w:t>
      </w:r>
    </w:p>
    <w:p w14:paraId="6F5463D4" w14:textId="77777777" w:rsidR="00AC01D4" w:rsidRPr="00AC01D4" w:rsidRDefault="00AC01D4" w:rsidP="00AC01D4">
      <w:pPr>
        <w:widowControl w:val="0"/>
        <w:autoSpaceDN w:val="0"/>
        <w:spacing w:after="0" w:line="240" w:lineRule="auto"/>
        <w:textAlignment w:val="baseline"/>
        <w:rPr>
          <w:rFonts w:ascii="Times New Roman" w:eastAsia="SimSun" w:hAnsi="Times New Roman" w:cs="Mangal"/>
          <w:kern w:val="3"/>
          <w:sz w:val="24"/>
          <w:szCs w:val="24"/>
          <w:lang w:eastAsia="zh-CN" w:bidi="hi-IN"/>
        </w:rPr>
      </w:pPr>
      <w:r w:rsidRPr="00AC01D4">
        <w:rPr>
          <w:rFonts w:ascii="Times New Roman" w:eastAsia="SimSun" w:hAnsi="Times New Roman" w:cs="Mangal"/>
          <w:kern w:val="3"/>
          <w:sz w:val="24"/>
          <w:szCs w:val="24"/>
          <w:lang w:eastAsia="zh-CN" w:bidi="hi-IN"/>
        </w:rPr>
        <w:t>Lipiec             3888</w:t>
      </w:r>
      <w:r w:rsidRPr="00AC01D4">
        <w:rPr>
          <w:rFonts w:ascii="Times New Roman" w:eastAsia="SimSun" w:hAnsi="Times New Roman" w:cs="Mangal"/>
          <w:kern w:val="3"/>
          <w:sz w:val="24"/>
          <w:szCs w:val="24"/>
          <w:lang w:eastAsia="zh-CN" w:bidi="hi-IN"/>
        </w:rPr>
        <w:tab/>
      </w:r>
      <w:r w:rsidRPr="00AC01D4">
        <w:rPr>
          <w:rFonts w:ascii="Times New Roman" w:eastAsia="SimSun" w:hAnsi="Times New Roman" w:cs="Mangal"/>
          <w:kern w:val="3"/>
          <w:sz w:val="24"/>
          <w:szCs w:val="24"/>
          <w:lang w:eastAsia="zh-CN" w:bidi="hi-IN"/>
        </w:rPr>
        <w:tab/>
        <w:t>3888</w:t>
      </w:r>
      <w:r w:rsidRPr="00AC01D4">
        <w:rPr>
          <w:rFonts w:ascii="Times New Roman" w:eastAsia="SimSun" w:hAnsi="Times New Roman" w:cs="Mangal"/>
          <w:kern w:val="3"/>
          <w:sz w:val="24"/>
          <w:szCs w:val="24"/>
          <w:lang w:eastAsia="zh-CN" w:bidi="hi-IN"/>
        </w:rPr>
        <w:tab/>
      </w:r>
      <w:r w:rsidRPr="00AC01D4">
        <w:rPr>
          <w:rFonts w:ascii="Times New Roman" w:eastAsia="SimSun" w:hAnsi="Times New Roman" w:cs="Mangal"/>
          <w:kern w:val="3"/>
          <w:sz w:val="24"/>
          <w:szCs w:val="24"/>
          <w:lang w:eastAsia="zh-CN" w:bidi="hi-IN"/>
        </w:rPr>
        <w:tab/>
        <w:t xml:space="preserve"> 3888</w:t>
      </w:r>
    </w:p>
    <w:p w14:paraId="1386B481" w14:textId="77777777" w:rsidR="00AC01D4" w:rsidRPr="00AC01D4" w:rsidRDefault="00AC01D4" w:rsidP="00AC01D4">
      <w:pPr>
        <w:widowControl w:val="0"/>
        <w:autoSpaceDN w:val="0"/>
        <w:spacing w:after="0" w:line="240" w:lineRule="auto"/>
        <w:textAlignment w:val="baseline"/>
        <w:rPr>
          <w:rFonts w:ascii="Times New Roman" w:eastAsia="SimSun" w:hAnsi="Times New Roman" w:cs="Mangal"/>
          <w:kern w:val="3"/>
          <w:sz w:val="24"/>
          <w:szCs w:val="24"/>
          <w:lang w:eastAsia="zh-CN" w:bidi="hi-IN"/>
        </w:rPr>
      </w:pPr>
      <w:r w:rsidRPr="00AC01D4">
        <w:rPr>
          <w:rFonts w:ascii="Times New Roman" w:eastAsia="SimSun" w:hAnsi="Times New Roman" w:cs="Mangal"/>
          <w:kern w:val="3"/>
          <w:sz w:val="24"/>
          <w:szCs w:val="24"/>
          <w:lang w:eastAsia="zh-CN" w:bidi="hi-IN"/>
        </w:rPr>
        <w:t>Sierpień          3999</w:t>
      </w:r>
      <w:r w:rsidRPr="00AC01D4">
        <w:rPr>
          <w:rFonts w:ascii="Times New Roman" w:eastAsia="SimSun" w:hAnsi="Times New Roman" w:cs="Mangal"/>
          <w:kern w:val="3"/>
          <w:sz w:val="24"/>
          <w:szCs w:val="24"/>
          <w:lang w:eastAsia="zh-CN" w:bidi="hi-IN"/>
        </w:rPr>
        <w:tab/>
      </w:r>
      <w:r w:rsidRPr="00AC01D4">
        <w:rPr>
          <w:rFonts w:ascii="Times New Roman" w:eastAsia="SimSun" w:hAnsi="Times New Roman" w:cs="Mangal"/>
          <w:kern w:val="3"/>
          <w:sz w:val="24"/>
          <w:szCs w:val="24"/>
          <w:lang w:eastAsia="zh-CN" w:bidi="hi-IN"/>
        </w:rPr>
        <w:tab/>
        <w:t>3999</w:t>
      </w:r>
      <w:r w:rsidRPr="00AC01D4">
        <w:rPr>
          <w:rFonts w:ascii="Times New Roman" w:eastAsia="SimSun" w:hAnsi="Times New Roman" w:cs="Mangal"/>
          <w:kern w:val="3"/>
          <w:sz w:val="24"/>
          <w:szCs w:val="24"/>
          <w:lang w:eastAsia="zh-CN" w:bidi="hi-IN"/>
        </w:rPr>
        <w:tab/>
      </w:r>
      <w:r w:rsidRPr="00AC01D4">
        <w:rPr>
          <w:rFonts w:ascii="Times New Roman" w:eastAsia="SimSun" w:hAnsi="Times New Roman" w:cs="Mangal"/>
          <w:kern w:val="3"/>
          <w:sz w:val="24"/>
          <w:szCs w:val="24"/>
          <w:lang w:eastAsia="zh-CN" w:bidi="hi-IN"/>
        </w:rPr>
        <w:tab/>
        <w:t xml:space="preserve"> 3999</w:t>
      </w:r>
    </w:p>
    <w:p w14:paraId="31C76F56" w14:textId="77777777" w:rsidR="00AC01D4" w:rsidRPr="00AC01D4" w:rsidRDefault="00AC01D4" w:rsidP="00AC01D4">
      <w:pPr>
        <w:widowControl w:val="0"/>
        <w:autoSpaceDN w:val="0"/>
        <w:spacing w:after="0" w:line="240" w:lineRule="auto"/>
        <w:textAlignment w:val="baseline"/>
        <w:rPr>
          <w:rFonts w:ascii="Times New Roman" w:eastAsia="SimSun" w:hAnsi="Times New Roman" w:cs="Mangal"/>
          <w:kern w:val="3"/>
          <w:sz w:val="24"/>
          <w:szCs w:val="24"/>
          <w:lang w:eastAsia="zh-CN" w:bidi="hi-IN"/>
        </w:rPr>
      </w:pPr>
      <w:r w:rsidRPr="00AC01D4">
        <w:rPr>
          <w:rFonts w:ascii="Times New Roman" w:eastAsia="SimSun" w:hAnsi="Times New Roman" w:cs="Mangal"/>
          <w:kern w:val="3"/>
          <w:sz w:val="24"/>
          <w:szCs w:val="24"/>
          <w:lang w:eastAsia="zh-CN" w:bidi="hi-IN"/>
        </w:rPr>
        <w:t>Wrzesień        4050</w:t>
      </w:r>
      <w:r w:rsidRPr="00AC01D4">
        <w:rPr>
          <w:rFonts w:ascii="Times New Roman" w:eastAsia="SimSun" w:hAnsi="Times New Roman" w:cs="Mangal"/>
          <w:kern w:val="3"/>
          <w:sz w:val="24"/>
          <w:szCs w:val="24"/>
          <w:lang w:eastAsia="zh-CN" w:bidi="hi-IN"/>
        </w:rPr>
        <w:tab/>
      </w:r>
      <w:r w:rsidRPr="00AC01D4">
        <w:rPr>
          <w:rFonts w:ascii="Times New Roman" w:eastAsia="SimSun" w:hAnsi="Times New Roman" w:cs="Mangal"/>
          <w:kern w:val="3"/>
          <w:sz w:val="24"/>
          <w:szCs w:val="24"/>
          <w:lang w:eastAsia="zh-CN" w:bidi="hi-IN"/>
        </w:rPr>
        <w:tab/>
        <w:t>4050</w:t>
      </w:r>
      <w:r w:rsidRPr="00AC01D4">
        <w:rPr>
          <w:rFonts w:ascii="Times New Roman" w:eastAsia="SimSun" w:hAnsi="Times New Roman" w:cs="Mangal"/>
          <w:kern w:val="3"/>
          <w:sz w:val="24"/>
          <w:szCs w:val="24"/>
          <w:lang w:eastAsia="zh-CN" w:bidi="hi-IN"/>
        </w:rPr>
        <w:tab/>
      </w:r>
      <w:r w:rsidRPr="00AC01D4">
        <w:rPr>
          <w:rFonts w:ascii="Times New Roman" w:eastAsia="SimSun" w:hAnsi="Times New Roman" w:cs="Mangal"/>
          <w:kern w:val="3"/>
          <w:sz w:val="24"/>
          <w:szCs w:val="24"/>
          <w:lang w:eastAsia="zh-CN" w:bidi="hi-IN"/>
        </w:rPr>
        <w:tab/>
        <w:t xml:space="preserve"> 4050</w:t>
      </w:r>
    </w:p>
    <w:p w14:paraId="4B07121B" w14:textId="77777777" w:rsidR="00AC01D4" w:rsidRPr="00AC01D4" w:rsidRDefault="00AC01D4" w:rsidP="00AC01D4">
      <w:pPr>
        <w:widowControl w:val="0"/>
        <w:autoSpaceDN w:val="0"/>
        <w:spacing w:after="0" w:line="240" w:lineRule="auto"/>
        <w:textAlignment w:val="baseline"/>
        <w:rPr>
          <w:rFonts w:ascii="Times New Roman" w:eastAsia="SimSun" w:hAnsi="Times New Roman" w:cs="Mangal"/>
          <w:kern w:val="3"/>
          <w:sz w:val="24"/>
          <w:szCs w:val="24"/>
          <w:lang w:eastAsia="zh-CN" w:bidi="hi-IN"/>
        </w:rPr>
      </w:pPr>
      <w:r w:rsidRPr="00AC01D4">
        <w:rPr>
          <w:rFonts w:ascii="Times New Roman" w:eastAsia="SimSun" w:hAnsi="Times New Roman" w:cs="Mangal"/>
          <w:kern w:val="3"/>
          <w:sz w:val="24"/>
          <w:szCs w:val="24"/>
          <w:lang w:eastAsia="zh-CN" w:bidi="hi-IN"/>
        </w:rPr>
        <w:t>Październik    4133</w:t>
      </w:r>
      <w:r w:rsidRPr="00AC01D4">
        <w:rPr>
          <w:rFonts w:ascii="Times New Roman" w:eastAsia="SimSun" w:hAnsi="Times New Roman" w:cs="Mangal"/>
          <w:kern w:val="3"/>
          <w:sz w:val="24"/>
          <w:szCs w:val="24"/>
          <w:lang w:eastAsia="zh-CN" w:bidi="hi-IN"/>
        </w:rPr>
        <w:tab/>
      </w:r>
      <w:r w:rsidRPr="00AC01D4">
        <w:rPr>
          <w:rFonts w:ascii="Times New Roman" w:eastAsia="SimSun" w:hAnsi="Times New Roman" w:cs="Mangal"/>
          <w:kern w:val="3"/>
          <w:sz w:val="24"/>
          <w:szCs w:val="24"/>
          <w:lang w:eastAsia="zh-CN" w:bidi="hi-IN"/>
        </w:rPr>
        <w:tab/>
        <w:t xml:space="preserve"> 4133</w:t>
      </w:r>
      <w:r w:rsidRPr="00AC01D4">
        <w:rPr>
          <w:rFonts w:ascii="Times New Roman" w:eastAsia="SimSun" w:hAnsi="Times New Roman" w:cs="Mangal"/>
          <w:kern w:val="3"/>
          <w:sz w:val="24"/>
          <w:szCs w:val="24"/>
          <w:lang w:eastAsia="zh-CN" w:bidi="hi-IN"/>
        </w:rPr>
        <w:tab/>
      </w:r>
      <w:r w:rsidRPr="00AC01D4">
        <w:rPr>
          <w:rFonts w:ascii="Times New Roman" w:eastAsia="SimSun" w:hAnsi="Times New Roman" w:cs="Mangal"/>
          <w:kern w:val="3"/>
          <w:sz w:val="24"/>
          <w:szCs w:val="24"/>
          <w:lang w:eastAsia="zh-CN" w:bidi="hi-IN"/>
        </w:rPr>
        <w:tab/>
        <w:t xml:space="preserve"> 4133</w:t>
      </w:r>
    </w:p>
    <w:p w14:paraId="694E63CF" w14:textId="77777777" w:rsidR="00AC01D4" w:rsidRPr="00AC01D4" w:rsidRDefault="00AC01D4" w:rsidP="00AC01D4">
      <w:pPr>
        <w:widowControl w:val="0"/>
        <w:autoSpaceDN w:val="0"/>
        <w:spacing w:after="0" w:line="240" w:lineRule="auto"/>
        <w:textAlignment w:val="baseline"/>
        <w:rPr>
          <w:rFonts w:ascii="Times New Roman" w:eastAsia="SimSun" w:hAnsi="Times New Roman" w:cs="Mangal"/>
          <w:kern w:val="3"/>
          <w:sz w:val="24"/>
          <w:szCs w:val="24"/>
          <w:lang w:eastAsia="zh-CN" w:bidi="hi-IN"/>
        </w:rPr>
      </w:pPr>
      <w:r w:rsidRPr="00AC01D4">
        <w:rPr>
          <w:rFonts w:ascii="Times New Roman" w:eastAsia="SimSun" w:hAnsi="Times New Roman" w:cs="Mangal"/>
          <w:kern w:val="3"/>
          <w:sz w:val="24"/>
          <w:szCs w:val="24"/>
          <w:lang w:eastAsia="zh-CN" w:bidi="hi-IN"/>
        </w:rPr>
        <w:t>Listopad         3863</w:t>
      </w:r>
      <w:r w:rsidRPr="00AC01D4">
        <w:rPr>
          <w:rFonts w:ascii="Times New Roman" w:eastAsia="SimSun" w:hAnsi="Times New Roman" w:cs="Mangal"/>
          <w:kern w:val="3"/>
          <w:sz w:val="24"/>
          <w:szCs w:val="24"/>
          <w:lang w:eastAsia="zh-CN" w:bidi="hi-IN"/>
        </w:rPr>
        <w:tab/>
      </w:r>
      <w:r w:rsidRPr="00AC01D4">
        <w:rPr>
          <w:rFonts w:ascii="Times New Roman" w:eastAsia="SimSun" w:hAnsi="Times New Roman" w:cs="Mangal"/>
          <w:kern w:val="3"/>
          <w:sz w:val="24"/>
          <w:szCs w:val="24"/>
          <w:lang w:eastAsia="zh-CN" w:bidi="hi-IN"/>
        </w:rPr>
        <w:tab/>
        <w:t xml:space="preserve"> 3863</w:t>
      </w:r>
      <w:r w:rsidRPr="00AC01D4">
        <w:rPr>
          <w:rFonts w:ascii="Times New Roman" w:eastAsia="SimSun" w:hAnsi="Times New Roman" w:cs="Mangal"/>
          <w:kern w:val="3"/>
          <w:sz w:val="24"/>
          <w:szCs w:val="24"/>
          <w:lang w:eastAsia="zh-CN" w:bidi="hi-IN"/>
        </w:rPr>
        <w:tab/>
      </w:r>
      <w:r w:rsidRPr="00AC01D4">
        <w:rPr>
          <w:rFonts w:ascii="Times New Roman" w:eastAsia="SimSun" w:hAnsi="Times New Roman" w:cs="Mangal"/>
          <w:kern w:val="3"/>
          <w:sz w:val="24"/>
          <w:szCs w:val="24"/>
          <w:lang w:eastAsia="zh-CN" w:bidi="hi-IN"/>
        </w:rPr>
        <w:tab/>
        <w:t xml:space="preserve"> 3863</w:t>
      </w:r>
    </w:p>
    <w:p w14:paraId="7F57D968" w14:textId="77777777" w:rsidR="00AC01D4" w:rsidRPr="00AC01D4" w:rsidRDefault="00AC01D4" w:rsidP="00AC01D4">
      <w:pPr>
        <w:widowControl w:val="0"/>
        <w:autoSpaceDN w:val="0"/>
        <w:spacing w:after="0" w:line="240" w:lineRule="auto"/>
        <w:textAlignment w:val="baseline"/>
        <w:rPr>
          <w:rFonts w:ascii="Times New Roman" w:eastAsia="SimSun" w:hAnsi="Times New Roman" w:cs="Mangal"/>
          <w:kern w:val="3"/>
          <w:sz w:val="24"/>
          <w:szCs w:val="24"/>
          <w:lang w:eastAsia="zh-CN" w:bidi="hi-IN"/>
        </w:rPr>
      </w:pPr>
      <w:r w:rsidRPr="00AC01D4">
        <w:rPr>
          <w:rFonts w:ascii="Times New Roman" w:eastAsia="SimSun" w:hAnsi="Times New Roman" w:cs="Mangal"/>
          <w:kern w:val="3"/>
          <w:sz w:val="24"/>
          <w:szCs w:val="24"/>
          <w:lang w:eastAsia="zh-CN" w:bidi="hi-IN"/>
        </w:rPr>
        <w:t>Grudzień        3881</w:t>
      </w:r>
      <w:r w:rsidRPr="00AC01D4">
        <w:rPr>
          <w:rFonts w:ascii="Times New Roman" w:eastAsia="SimSun" w:hAnsi="Times New Roman" w:cs="Mangal"/>
          <w:kern w:val="3"/>
          <w:sz w:val="24"/>
          <w:szCs w:val="24"/>
          <w:lang w:eastAsia="zh-CN" w:bidi="hi-IN"/>
        </w:rPr>
        <w:tab/>
      </w:r>
      <w:r w:rsidRPr="00AC01D4">
        <w:rPr>
          <w:rFonts w:ascii="Times New Roman" w:eastAsia="SimSun" w:hAnsi="Times New Roman" w:cs="Mangal"/>
          <w:kern w:val="3"/>
          <w:sz w:val="24"/>
          <w:szCs w:val="24"/>
          <w:lang w:eastAsia="zh-CN" w:bidi="hi-IN"/>
        </w:rPr>
        <w:tab/>
        <w:t>3881</w:t>
      </w:r>
      <w:r w:rsidRPr="00AC01D4">
        <w:rPr>
          <w:rFonts w:ascii="Times New Roman" w:eastAsia="SimSun" w:hAnsi="Times New Roman" w:cs="Mangal"/>
          <w:kern w:val="3"/>
          <w:sz w:val="24"/>
          <w:szCs w:val="24"/>
          <w:lang w:eastAsia="zh-CN" w:bidi="hi-IN"/>
        </w:rPr>
        <w:tab/>
      </w:r>
      <w:r w:rsidRPr="00AC01D4">
        <w:rPr>
          <w:rFonts w:ascii="Times New Roman" w:eastAsia="SimSun" w:hAnsi="Times New Roman" w:cs="Mangal"/>
          <w:kern w:val="3"/>
          <w:sz w:val="24"/>
          <w:szCs w:val="24"/>
          <w:lang w:eastAsia="zh-CN" w:bidi="hi-IN"/>
        </w:rPr>
        <w:tab/>
        <w:t xml:space="preserve"> 3881</w:t>
      </w:r>
    </w:p>
    <w:p w14:paraId="5F4A92A4" w14:textId="47AEEF51" w:rsidR="0055407F" w:rsidRDefault="0055407F" w:rsidP="0055407F">
      <w:pPr>
        <w:spacing w:after="0" w:line="240" w:lineRule="auto"/>
        <w:jc w:val="both"/>
      </w:pPr>
    </w:p>
    <w:p w14:paraId="1D1FCB9F" w14:textId="77777777" w:rsidR="002735C5" w:rsidRDefault="002735C5" w:rsidP="0055407F">
      <w:pPr>
        <w:spacing w:after="0" w:line="240" w:lineRule="auto"/>
        <w:jc w:val="both"/>
      </w:pPr>
    </w:p>
    <w:p w14:paraId="4AE88833" w14:textId="77777777" w:rsidR="0055407F" w:rsidRDefault="0055407F" w:rsidP="0055407F">
      <w:pPr>
        <w:numPr>
          <w:ilvl w:val="0"/>
          <w:numId w:val="1"/>
        </w:numPr>
        <w:spacing w:after="0" w:line="240" w:lineRule="auto"/>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Czy Zamawiający odstąpi od kary za spóźnienie, jeżeli będzie ono spowodowane przyczynami niezależnymi od Wykonawcy, których nie mógł on przewidzieć i nie miał na nie wpływu?</w:t>
      </w:r>
    </w:p>
    <w:p w14:paraId="713C3CA3" w14:textId="77777777" w:rsidR="000A426A" w:rsidRDefault="000A426A" w:rsidP="0055407F">
      <w:pPr>
        <w:pStyle w:val="Tekstpodstawowy"/>
        <w:spacing w:after="0" w:line="240" w:lineRule="auto"/>
        <w:ind w:firstLine="708"/>
        <w:jc w:val="both"/>
        <w:rPr>
          <w:rFonts w:ascii="Times New Roman" w:eastAsia="Times New Roman" w:hAnsi="Times New Roman"/>
          <w:b/>
          <w:color w:val="000000"/>
          <w:sz w:val="24"/>
          <w:szCs w:val="24"/>
        </w:rPr>
      </w:pPr>
    </w:p>
    <w:p w14:paraId="267E1D75" w14:textId="77777777" w:rsidR="000A426A" w:rsidRDefault="000A426A" w:rsidP="0055407F">
      <w:pPr>
        <w:pStyle w:val="Tekstpodstawowy"/>
        <w:spacing w:after="0" w:line="240" w:lineRule="auto"/>
        <w:ind w:firstLine="708"/>
        <w:jc w:val="both"/>
        <w:rPr>
          <w:rFonts w:ascii="Times New Roman" w:eastAsia="Times New Roman" w:hAnsi="Times New Roman"/>
          <w:b/>
          <w:color w:val="000000"/>
          <w:sz w:val="24"/>
          <w:szCs w:val="24"/>
        </w:rPr>
      </w:pPr>
    </w:p>
    <w:p w14:paraId="6A12BAB5" w14:textId="77777777" w:rsidR="000A426A" w:rsidRDefault="000A426A" w:rsidP="0055407F">
      <w:pPr>
        <w:pStyle w:val="Tekstpodstawowy"/>
        <w:spacing w:after="0" w:line="240" w:lineRule="auto"/>
        <w:ind w:firstLine="708"/>
        <w:jc w:val="both"/>
        <w:rPr>
          <w:rFonts w:ascii="Times New Roman" w:eastAsia="Times New Roman" w:hAnsi="Times New Roman"/>
          <w:b/>
          <w:color w:val="000000"/>
          <w:sz w:val="24"/>
          <w:szCs w:val="24"/>
        </w:rPr>
      </w:pPr>
    </w:p>
    <w:p w14:paraId="55BDF893" w14:textId="4F3CC9B3" w:rsidR="0055407F" w:rsidRDefault="0055407F" w:rsidP="0055407F">
      <w:pPr>
        <w:pStyle w:val="Tekstpodstawowy"/>
        <w:spacing w:after="0" w:line="240" w:lineRule="auto"/>
        <w:ind w:firstLine="708"/>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 xml:space="preserve">Odpowiedź: </w:t>
      </w:r>
    </w:p>
    <w:p w14:paraId="73F5F664" w14:textId="77777777" w:rsidR="0055407F" w:rsidRDefault="0055407F" w:rsidP="0055407F">
      <w:pPr>
        <w:pStyle w:val="Tekstpodstawowy"/>
        <w:spacing w:after="0" w:line="240" w:lineRule="auto"/>
        <w:ind w:left="708"/>
        <w:jc w:val="both"/>
      </w:pPr>
      <w:r>
        <w:rPr>
          <w:rFonts w:ascii="Times New Roman" w:hAnsi="Times New Roman"/>
          <w:b/>
          <w:sz w:val="24"/>
        </w:rPr>
        <w:t>Zamawiający nie dokonuje modyfikacji w tym zakresie i podtrzymuje postanowienia SUWZ. Kary umowne będą naliczane zgodnie z postanowieniami zawartej umowy.</w:t>
      </w:r>
      <w:r>
        <w:t xml:space="preserve"> </w:t>
      </w:r>
    </w:p>
    <w:p w14:paraId="3DFA561C" w14:textId="77777777" w:rsidR="0055407F" w:rsidRDefault="0055407F" w:rsidP="0055407F">
      <w:pPr>
        <w:pStyle w:val="Tekstpodstawowy"/>
        <w:spacing w:after="0" w:line="240" w:lineRule="auto"/>
        <w:jc w:val="both"/>
        <w:rPr>
          <w:rFonts w:ascii="Times New Roman" w:eastAsia="Times New Roman" w:hAnsi="Times New Roman"/>
          <w:color w:val="000000"/>
          <w:sz w:val="24"/>
          <w:szCs w:val="24"/>
        </w:rPr>
      </w:pPr>
    </w:p>
    <w:p w14:paraId="47C64CB5" w14:textId="77777777" w:rsidR="0055407F" w:rsidRDefault="0055407F" w:rsidP="0055407F">
      <w:pPr>
        <w:numPr>
          <w:ilvl w:val="0"/>
          <w:numId w:val="1"/>
        </w:numPr>
        <w:spacing w:after="0" w:line="240" w:lineRule="auto"/>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Czy Sanepid badał u Zamawiającego jadłospisy pod kątem zgodności z odpowiednimi przepisami?</w:t>
      </w:r>
    </w:p>
    <w:p w14:paraId="1D79A21C" w14:textId="77777777" w:rsidR="0055407F" w:rsidRDefault="0055407F" w:rsidP="0055407F">
      <w:pPr>
        <w:pStyle w:val="Tekstpodstawowy"/>
        <w:spacing w:after="0" w:line="240" w:lineRule="auto"/>
        <w:ind w:firstLine="708"/>
        <w:jc w:val="both"/>
        <w:rPr>
          <w:rFonts w:ascii="Times New Roman" w:hAnsi="Times New Roman"/>
          <w:b/>
          <w:sz w:val="24"/>
        </w:rPr>
      </w:pPr>
      <w:r>
        <w:rPr>
          <w:rFonts w:ascii="Times New Roman" w:eastAsia="Times New Roman" w:hAnsi="Times New Roman"/>
          <w:b/>
          <w:color w:val="000000"/>
          <w:sz w:val="24"/>
          <w:szCs w:val="24"/>
        </w:rPr>
        <w:t>Odpowiedź:</w:t>
      </w:r>
    </w:p>
    <w:p w14:paraId="5E4CC44B" w14:textId="77777777" w:rsidR="0055407F" w:rsidRDefault="0055407F" w:rsidP="0055407F">
      <w:pPr>
        <w:pStyle w:val="Tekstpodstawowy"/>
        <w:ind w:left="708"/>
        <w:jc w:val="both"/>
        <w:rPr>
          <w:rFonts w:ascii="Times New Roman" w:eastAsia="Times New Roman" w:hAnsi="Times New Roman"/>
          <w:color w:val="000000"/>
          <w:sz w:val="24"/>
          <w:szCs w:val="24"/>
        </w:rPr>
      </w:pPr>
      <w:r>
        <w:rPr>
          <w:rFonts w:ascii="Times New Roman" w:hAnsi="Times New Roman"/>
          <w:b/>
          <w:sz w:val="24"/>
        </w:rPr>
        <w:t>Zamawiający wyjaśnia, iż pytanie nie jest związane z przedmiotem zamówienia. Zakres kompetencji służb sanitarnych określają przepisy prawne. Nie obejmują one badań jadłospisów przez Sanepid  w zakresie ich zgodności z przepisami.</w:t>
      </w:r>
      <w:r>
        <w:t xml:space="preserve"> </w:t>
      </w:r>
    </w:p>
    <w:p w14:paraId="38033624" w14:textId="6A1F1BD2" w:rsidR="00271361" w:rsidRDefault="0055407F" w:rsidP="00E73BEA">
      <w:pPr>
        <w:numPr>
          <w:ilvl w:val="0"/>
          <w:numId w:val="2"/>
        </w:numPr>
        <w:spacing w:after="0" w:line="240" w:lineRule="auto"/>
        <w:jc w:val="both"/>
      </w:pPr>
      <w:r>
        <w:rPr>
          <w:rFonts w:ascii="Times New Roman" w:eastAsia="Times New Roman" w:hAnsi="Times New Roman"/>
          <w:color w:val="000000"/>
          <w:sz w:val="24"/>
          <w:szCs w:val="24"/>
        </w:rPr>
        <w:t xml:space="preserve">Czy Zamawiający dopuszcza stosowanie wędlin blokowych czyli  produktów mięsnych wykonane z surowców mięsno- tłuszczowych o zachowanej lub częściowo zachowanej strukturze tkankowej lub rozdrobnionych, peklowanych lub solonych  z ewentualnym dodatkiem surowców uzupełniających, przyprawione, poddane obróbce cieplnej </w:t>
      </w:r>
      <w:r w:rsidR="002735C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w formach lub osłonkach i formach zachowujących ich kształt np. wędliny mielone </w:t>
      </w:r>
      <w:r w:rsidR="002735C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(tj. mielonki), wędliny konserwowe czy też wymaga stosowania tylko wyrobów mięsnych wysokogatunkowych typu polędwica, szynka, filet  z indyka/kurczaka, schab pieczony, baleron gotowany. Proszę również o określenie minimalnej procentowej zawartości mięsa w 100g produktu.</w:t>
      </w:r>
    </w:p>
    <w:p w14:paraId="2DB4166A" w14:textId="56132870" w:rsidR="0055407F" w:rsidRDefault="0055407F" w:rsidP="0055407F">
      <w:pPr>
        <w:pStyle w:val="Tekstpodstawowy"/>
        <w:spacing w:after="0" w:line="240" w:lineRule="auto"/>
        <w:ind w:firstLine="708"/>
        <w:jc w:val="both"/>
        <w:rPr>
          <w:rFonts w:ascii="Times New Roman" w:hAnsi="Times New Roman"/>
          <w:b/>
          <w:bCs/>
          <w:sz w:val="24"/>
          <w:szCs w:val="24"/>
        </w:rPr>
      </w:pPr>
      <w:r>
        <w:rPr>
          <w:rFonts w:ascii="Times New Roman" w:eastAsia="Times New Roman" w:hAnsi="Times New Roman"/>
          <w:b/>
          <w:color w:val="000000"/>
          <w:sz w:val="24"/>
          <w:szCs w:val="24"/>
        </w:rPr>
        <w:t>Odpowiedź:</w:t>
      </w:r>
    </w:p>
    <w:p w14:paraId="70CCB83F" w14:textId="77777777" w:rsidR="0055407F" w:rsidRDefault="0055407F" w:rsidP="0055407F">
      <w:pPr>
        <w:pStyle w:val="Tekstpodstawowy"/>
        <w:spacing w:after="0"/>
        <w:ind w:left="708" w:right="320"/>
        <w:jc w:val="both"/>
      </w:pPr>
      <w:r>
        <w:rPr>
          <w:rFonts w:ascii="Times New Roman" w:hAnsi="Times New Roman"/>
          <w:b/>
          <w:bCs/>
          <w:sz w:val="24"/>
          <w:szCs w:val="24"/>
        </w:rPr>
        <w:t xml:space="preserve">Zamawiający dopuszcza wędliny blokowe, natomiast nie częściej niż 4 razy                 w tygodniu (dieta musi być urozmaicona). Minimalna procentowa zawartość </w:t>
      </w:r>
      <w:r>
        <w:rPr>
          <w:rFonts w:ascii="Times New Roman" w:hAnsi="Times New Roman"/>
          <w:b/>
          <w:bCs/>
          <w:color w:val="000000"/>
          <w:sz w:val="24"/>
          <w:szCs w:val="24"/>
        </w:rPr>
        <w:t>mięsa w 100g produktu powinna wynosić 55%.  Dla diet eliminacyjnych (bez mlecznych, bez laktozy, bez glutenu), powinny być wyroby mięsne wysokogatunkowe typu polędwica, schab pieczony, baleron gotowany (z uwagi na alergeny).</w:t>
      </w:r>
    </w:p>
    <w:p w14:paraId="78C53D9F" w14:textId="77777777" w:rsidR="0055407F" w:rsidRDefault="0055407F" w:rsidP="0055407F">
      <w:pPr>
        <w:spacing w:after="0" w:line="240" w:lineRule="auto"/>
        <w:jc w:val="both"/>
      </w:pPr>
    </w:p>
    <w:p w14:paraId="41D9FCF7" w14:textId="77777777" w:rsidR="0055407F" w:rsidRDefault="0055407F" w:rsidP="0055407F">
      <w:pPr>
        <w:numPr>
          <w:ilvl w:val="0"/>
          <w:numId w:val="6"/>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Jeżeli Sanepid badał jadłospisy, czy były wydane zalecenia dotyczące zmian                        w jadłospisach, oraz czy ewentualnie zostały one uwzględnione w SIWZ?</w:t>
      </w:r>
    </w:p>
    <w:p w14:paraId="52A506DA" w14:textId="77777777" w:rsidR="002735C5" w:rsidRPr="002735C5" w:rsidRDefault="002735C5" w:rsidP="00E73BEA">
      <w:pPr>
        <w:pStyle w:val="Akapitzlist"/>
        <w:widowControl w:val="0"/>
        <w:jc w:val="both"/>
        <w:rPr>
          <w:b/>
          <w:lang w:eastAsia="pl-PL"/>
        </w:rPr>
      </w:pPr>
      <w:r w:rsidRPr="002735C5">
        <w:rPr>
          <w:b/>
          <w:lang w:eastAsia="pl-PL"/>
        </w:rPr>
        <w:t>Odpowiedź:</w:t>
      </w:r>
    </w:p>
    <w:p w14:paraId="2004B9B5" w14:textId="77777777" w:rsidR="002735C5" w:rsidRPr="002735C5" w:rsidRDefault="002735C5" w:rsidP="00E73BEA">
      <w:pPr>
        <w:pStyle w:val="Akapitzlist"/>
        <w:widowControl w:val="0"/>
        <w:jc w:val="both"/>
        <w:rPr>
          <w:b/>
          <w:lang w:eastAsia="pl-PL"/>
        </w:rPr>
      </w:pPr>
      <w:r w:rsidRPr="002735C5">
        <w:rPr>
          <w:b/>
          <w:lang w:eastAsia="pl-PL"/>
        </w:rPr>
        <w:t>Zamawiający wyjaśnia, iż pytanie nie jest związane z przedmiotem zamówienia. Zakres kompetencji służb sanitarnych określają przepisy prawne. Nie obejmują one badań jadłospisów przez Sanepid  w zakresie ich zgodności z przepisami.</w:t>
      </w:r>
    </w:p>
    <w:p w14:paraId="6EEB8E50" w14:textId="77777777" w:rsidR="0055407F" w:rsidRDefault="0055407F" w:rsidP="0055407F">
      <w:pPr>
        <w:spacing w:after="0" w:line="240" w:lineRule="auto"/>
        <w:ind w:left="720"/>
        <w:jc w:val="both"/>
        <w:rPr>
          <w:rFonts w:ascii="Times New Roman" w:eastAsia="Times New Roman" w:hAnsi="Times New Roman"/>
          <w:color w:val="FF0000"/>
          <w:sz w:val="24"/>
          <w:szCs w:val="24"/>
        </w:rPr>
      </w:pPr>
    </w:p>
    <w:p w14:paraId="5DBF858D" w14:textId="77777777" w:rsidR="0055407F" w:rsidRPr="000A676B" w:rsidRDefault="0055407F" w:rsidP="0055407F">
      <w:pPr>
        <w:numPr>
          <w:ilvl w:val="0"/>
          <w:numId w:val="5"/>
        </w:numPr>
        <w:spacing w:after="0" w:line="240" w:lineRule="auto"/>
        <w:jc w:val="both"/>
        <w:rPr>
          <w:rFonts w:ascii="Times New Roman" w:eastAsia="Times New Roman" w:hAnsi="Times New Roman"/>
          <w:color w:val="FF0000"/>
          <w:sz w:val="24"/>
          <w:szCs w:val="24"/>
        </w:rPr>
      </w:pPr>
      <w:r>
        <w:rPr>
          <w:rFonts w:ascii="Times New Roman" w:eastAsia="Times New Roman" w:hAnsi="Times New Roman"/>
          <w:color w:val="000000"/>
          <w:sz w:val="24"/>
          <w:szCs w:val="24"/>
        </w:rPr>
        <w:t>Czy Zamawiający planuje w trakcie trwania kontraktu remontów, które skutkowałyby zmniejszeniem liczby żywionych pacjentów o 10% i więcej?</w:t>
      </w:r>
    </w:p>
    <w:p w14:paraId="1E5446E4" w14:textId="77777777" w:rsidR="002735C5" w:rsidRPr="009B5141" w:rsidRDefault="002735C5" w:rsidP="00E73BEA">
      <w:pPr>
        <w:pStyle w:val="Akapitzlist"/>
        <w:widowControl w:val="0"/>
        <w:jc w:val="both"/>
        <w:rPr>
          <w:b/>
          <w:lang w:eastAsia="pl-PL"/>
        </w:rPr>
      </w:pPr>
      <w:r w:rsidRPr="009B5141">
        <w:rPr>
          <w:b/>
          <w:lang w:eastAsia="pl-PL"/>
        </w:rPr>
        <w:t>Odpowiedź:</w:t>
      </w:r>
    </w:p>
    <w:p w14:paraId="70E3B740" w14:textId="4C0A521C" w:rsidR="009B5141" w:rsidRPr="009B5141" w:rsidRDefault="002735C5" w:rsidP="002735C5">
      <w:pPr>
        <w:pStyle w:val="Akapitzlist"/>
        <w:widowControl w:val="0"/>
        <w:jc w:val="both"/>
        <w:rPr>
          <w:b/>
          <w:lang w:eastAsia="pl-PL"/>
        </w:rPr>
      </w:pPr>
      <w:r w:rsidRPr="009B5141">
        <w:rPr>
          <w:b/>
          <w:lang w:eastAsia="pl-PL"/>
        </w:rPr>
        <w:t xml:space="preserve">W zakresie Pakietu nr 1 - </w:t>
      </w:r>
      <w:r w:rsidR="009B5141" w:rsidRPr="00E73BEA">
        <w:rPr>
          <w:b/>
          <w:color w:val="000000"/>
        </w:rPr>
        <w:t xml:space="preserve">Zamawiający </w:t>
      </w:r>
      <w:r w:rsidR="009B5141">
        <w:rPr>
          <w:b/>
          <w:color w:val="000000"/>
        </w:rPr>
        <w:t xml:space="preserve">nie </w:t>
      </w:r>
      <w:r w:rsidR="009B5141" w:rsidRPr="00E73BEA">
        <w:rPr>
          <w:b/>
          <w:color w:val="000000"/>
        </w:rPr>
        <w:t>planuje w trakcie trwania kontraktu remontów, które skutkowałyby zmniejszeniem liczby żywionych pacjentów o 10% i więcej</w:t>
      </w:r>
      <w:r w:rsidR="009B5141">
        <w:rPr>
          <w:b/>
          <w:lang w:eastAsia="pl-PL"/>
        </w:rPr>
        <w:t>.</w:t>
      </w:r>
    </w:p>
    <w:p w14:paraId="33678CF0" w14:textId="1EEC78D1" w:rsidR="002735C5" w:rsidRPr="009B5141" w:rsidRDefault="002735C5" w:rsidP="00E73BEA">
      <w:pPr>
        <w:pStyle w:val="Akapitzlist"/>
        <w:widowControl w:val="0"/>
        <w:jc w:val="both"/>
        <w:rPr>
          <w:b/>
          <w:lang w:eastAsia="pl-PL"/>
        </w:rPr>
      </w:pPr>
      <w:r w:rsidRPr="009B5141">
        <w:rPr>
          <w:b/>
          <w:lang w:eastAsia="pl-PL"/>
        </w:rPr>
        <w:t>W zakresie Pakietu nr 2 - Zamawiający nie planuje remontu oddziału w Rasztowie,                    ale ilość pacjentów może być mniejsza lub większa zgodnie ze specyfikacją dla Pakietu  nr 2.</w:t>
      </w:r>
    </w:p>
    <w:p w14:paraId="0B76E6D3" w14:textId="77777777" w:rsidR="0055407F" w:rsidRDefault="0055407F" w:rsidP="0055407F">
      <w:pPr>
        <w:spacing w:after="0" w:line="240" w:lineRule="auto"/>
        <w:ind w:right="320"/>
        <w:jc w:val="both"/>
      </w:pPr>
    </w:p>
    <w:p w14:paraId="6B81F0AF" w14:textId="77777777" w:rsidR="0055407F" w:rsidRDefault="0055407F" w:rsidP="0055407F">
      <w:pPr>
        <w:numPr>
          <w:ilvl w:val="0"/>
          <w:numId w:val="5"/>
        </w:numPr>
        <w:spacing w:after="0" w:line="240" w:lineRule="auto"/>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Czy w przypadku zmniejszenia liczby żywionych Zamawiający wyraża zgodę na negocjację ceny?</w:t>
      </w:r>
    </w:p>
    <w:p w14:paraId="368809E5" w14:textId="77777777" w:rsidR="002F7B6D" w:rsidRDefault="002F7B6D" w:rsidP="0055407F">
      <w:pPr>
        <w:pStyle w:val="Tekstpodstawowy"/>
        <w:spacing w:after="0" w:line="240" w:lineRule="auto"/>
        <w:ind w:firstLine="708"/>
        <w:jc w:val="both"/>
        <w:rPr>
          <w:rFonts w:ascii="Times New Roman" w:eastAsia="Times New Roman" w:hAnsi="Times New Roman"/>
          <w:b/>
          <w:color w:val="000000"/>
          <w:sz w:val="24"/>
          <w:szCs w:val="24"/>
        </w:rPr>
      </w:pPr>
    </w:p>
    <w:p w14:paraId="72824F04" w14:textId="77777777" w:rsidR="002F7B6D" w:rsidRDefault="002F7B6D" w:rsidP="0055407F">
      <w:pPr>
        <w:pStyle w:val="Tekstpodstawowy"/>
        <w:spacing w:after="0" w:line="240" w:lineRule="auto"/>
        <w:ind w:firstLine="708"/>
        <w:jc w:val="both"/>
        <w:rPr>
          <w:rFonts w:ascii="Times New Roman" w:eastAsia="Times New Roman" w:hAnsi="Times New Roman"/>
          <w:b/>
          <w:color w:val="000000"/>
          <w:sz w:val="24"/>
          <w:szCs w:val="24"/>
        </w:rPr>
      </w:pPr>
    </w:p>
    <w:p w14:paraId="72FB6714" w14:textId="1BF07341" w:rsidR="0055407F" w:rsidRDefault="0055407F" w:rsidP="0055407F">
      <w:pPr>
        <w:pStyle w:val="Tekstpodstawowy"/>
        <w:spacing w:after="0" w:line="240" w:lineRule="auto"/>
        <w:ind w:firstLine="708"/>
        <w:jc w:val="both"/>
        <w:rPr>
          <w:rFonts w:ascii="Times New Roman" w:hAnsi="Times New Roman"/>
          <w:b/>
          <w:sz w:val="24"/>
          <w:szCs w:val="24"/>
        </w:rPr>
      </w:pPr>
      <w:r>
        <w:rPr>
          <w:rFonts w:ascii="Times New Roman" w:eastAsia="Times New Roman" w:hAnsi="Times New Roman"/>
          <w:b/>
          <w:color w:val="000000"/>
          <w:sz w:val="24"/>
          <w:szCs w:val="24"/>
        </w:rPr>
        <w:lastRenderedPageBreak/>
        <w:t>Odpowiedź:</w:t>
      </w:r>
    </w:p>
    <w:p w14:paraId="31AE4DB2" w14:textId="77777777" w:rsidR="0055407F" w:rsidRDefault="0055407F" w:rsidP="0055407F">
      <w:pPr>
        <w:pStyle w:val="Tekstpodstawowy"/>
        <w:ind w:left="720"/>
        <w:jc w:val="both"/>
      </w:pPr>
      <w:r>
        <w:rPr>
          <w:rFonts w:ascii="Times New Roman" w:hAnsi="Times New Roman"/>
          <w:b/>
          <w:sz w:val="24"/>
          <w:szCs w:val="24"/>
        </w:rPr>
        <w:t>Zamawiający nie wyraża zgody. Zawarta przez Wykonawcę umowa określa sytuacje, w których następować będą jej zmiany. Nie obejmuje ona możliwości prowadzenia negocjacji związanych z obniżeniem ceny.</w:t>
      </w:r>
    </w:p>
    <w:p w14:paraId="05420228" w14:textId="77777777" w:rsidR="00E75C63" w:rsidRDefault="00E75C63" w:rsidP="0055407F">
      <w:pPr>
        <w:spacing w:after="0" w:line="240" w:lineRule="auto"/>
        <w:jc w:val="both"/>
      </w:pPr>
    </w:p>
    <w:p w14:paraId="7A4CC6F2" w14:textId="77777777" w:rsidR="0055407F" w:rsidRDefault="0055407F" w:rsidP="0055407F">
      <w:pPr>
        <w:numPr>
          <w:ilvl w:val="0"/>
          <w:numId w:val="7"/>
        </w:numPr>
        <w:spacing w:after="0" w:line="240" w:lineRule="auto"/>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Czy Zamawiający odstąpi od nałożenia kary w przypadku usunięcia uchybień przed wydaniem posiłków pacjentom?</w:t>
      </w:r>
    </w:p>
    <w:p w14:paraId="0DD59CDB" w14:textId="77777777" w:rsidR="000A426A" w:rsidRDefault="0055407F" w:rsidP="0055407F">
      <w:pPr>
        <w:spacing w:after="0" w:line="240" w:lineRule="auto"/>
        <w:ind w:left="708"/>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Odpowiedź: </w:t>
      </w:r>
    </w:p>
    <w:p w14:paraId="6E792BF8" w14:textId="4F15AE89" w:rsidR="0055407F" w:rsidRDefault="0055407F" w:rsidP="0055407F">
      <w:pPr>
        <w:spacing w:after="0" w:line="240" w:lineRule="auto"/>
        <w:ind w:left="708"/>
        <w:jc w:val="both"/>
      </w:pPr>
      <w:r>
        <w:rPr>
          <w:rFonts w:ascii="Times New Roman" w:eastAsia="Times New Roman" w:hAnsi="Times New Roman"/>
          <w:b/>
          <w:color w:val="000000"/>
          <w:sz w:val="24"/>
          <w:szCs w:val="24"/>
        </w:rPr>
        <w:t>Zamawiający nie dokonuje modyfikacji w tym zakresie i podtrzymuje postanowienia SUWZ. Kary umowne będą naliczane zgodnie z postanowieniami zawartej umowy.</w:t>
      </w:r>
      <w:r>
        <w:rPr>
          <w:rFonts w:ascii="Times New Roman" w:eastAsia="Times New Roman" w:hAnsi="Times New Roman"/>
          <w:color w:val="000000"/>
          <w:sz w:val="24"/>
          <w:szCs w:val="24"/>
        </w:rPr>
        <w:t xml:space="preserve"> </w:t>
      </w:r>
    </w:p>
    <w:p w14:paraId="34D40157" w14:textId="77777777" w:rsidR="0055407F" w:rsidRDefault="0055407F" w:rsidP="0055407F">
      <w:pPr>
        <w:spacing w:after="0" w:line="240" w:lineRule="auto"/>
        <w:jc w:val="both"/>
      </w:pPr>
    </w:p>
    <w:p w14:paraId="44443F52" w14:textId="77777777" w:rsidR="0055407F" w:rsidRDefault="0055407F" w:rsidP="0055407F">
      <w:pPr>
        <w:numPr>
          <w:ilvl w:val="0"/>
          <w:numId w:val="8"/>
        </w:numPr>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color w:val="000000"/>
          <w:sz w:val="24"/>
          <w:szCs w:val="24"/>
        </w:rPr>
        <w:t>Proszę o podanie procentowego udziału diet 4 i 5 i 6 posiłkowych w ogólnej liczbie żywionych</w:t>
      </w:r>
    </w:p>
    <w:p w14:paraId="093E0908" w14:textId="77777777" w:rsidR="0055407F" w:rsidRDefault="0055407F" w:rsidP="0055407F">
      <w:pPr>
        <w:pStyle w:val="Tekstpodstawowy"/>
        <w:spacing w:after="0" w:line="240" w:lineRule="auto"/>
        <w:ind w:firstLine="708"/>
        <w:jc w:val="both"/>
        <w:rPr>
          <w:rFonts w:ascii="Times New Roman" w:hAnsi="Times New Roman"/>
          <w:b/>
          <w:bCs/>
          <w:color w:val="000000"/>
          <w:sz w:val="24"/>
          <w:szCs w:val="24"/>
        </w:rPr>
      </w:pPr>
      <w:r>
        <w:rPr>
          <w:rFonts w:ascii="Times New Roman" w:eastAsia="Times New Roman" w:hAnsi="Times New Roman"/>
          <w:b/>
          <w:bCs/>
          <w:color w:val="000000"/>
          <w:sz w:val="24"/>
          <w:szCs w:val="24"/>
        </w:rPr>
        <w:t>Odpowiedź:</w:t>
      </w:r>
    </w:p>
    <w:p w14:paraId="111D4D0D" w14:textId="7DCF2479" w:rsidR="00C87C1A" w:rsidRDefault="0055407F" w:rsidP="002F7B6D">
      <w:pPr>
        <w:pStyle w:val="Tekstpodstawowy"/>
        <w:spacing w:line="240" w:lineRule="auto"/>
        <w:ind w:left="709"/>
        <w:jc w:val="both"/>
        <w:rPr>
          <w:rFonts w:ascii="Times New Roman" w:hAnsi="Times New Roman"/>
          <w:b/>
          <w:bCs/>
          <w:color w:val="000000"/>
          <w:sz w:val="24"/>
        </w:rPr>
      </w:pPr>
      <w:r>
        <w:rPr>
          <w:rFonts w:ascii="Times New Roman" w:hAnsi="Times New Roman"/>
          <w:b/>
          <w:bCs/>
          <w:color w:val="000000"/>
          <w:sz w:val="24"/>
          <w:szCs w:val="24"/>
        </w:rPr>
        <w:t xml:space="preserve">Diety papkowate i płynne występują rzadko, około 1%. W sytuacjach gdy występują biegunki, Zamawiający zamawia kleik oraz zapas suchych płatków ryżowych na oddział. </w:t>
      </w:r>
      <w:r>
        <w:rPr>
          <w:rFonts w:ascii="Times New Roman" w:hAnsi="Times New Roman"/>
          <w:b/>
          <w:bCs/>
          <w:color w:val="000000"/>
          <w:sz w:val="24"/>
        </w:rPr>
        <w:t>Dieta wątrobowa w skali miesiąca stanowi około 4 - 5%                  w ogólnej liczbie żywionych na miesiąc.</w:t>
      </w:r>
    </w:p>
    <w:p w14:paraId="0EB72A19" w14:textId="77777777" w:rsidR="002F7B6D" w:rsidRPr="00E73BEA" w:rsidRDefault="002F7B6D" w:rsidP="002F7B6D">
      <w:pPr>
        <w:pStyle w:val="Tekstpodstawowy"/>
        <w:spacing w:line="240" w:lineRule="auto"/>
        <w:ind w:left="709"/>
        <w:jc w:val="both"/>
        <w:rPr>
          <w:rFonts w:ascii="Times New Roman" w:hAnsi="Times New Roman"/>
          <w:b/>
          <w:bCs/>
          <w:color w:val="000000"/>
          <w:sz w:val="24"/>
        </w:rPr>
      </w:pPr>
    </w:p>
    <w:p w14:paraId="4258DAC9" w14:textId="77777777" w:rsidR="0055407F" w:rsidRDefault="0055407F" w:rsidP="0055407F">
      <w:pPr>
        <w:numPr>
          <w:ilvl w:val="0"/>
          <w:numId w:val="8"/>
        </w:numPr>
        <w:spacing w:after="0"/>
        <w:jc w:val="both"/>
        <w:rPr>
          <w:rFonts w:ascii="Times New Roman" w:hAnsi="Times New Roman"/>
          <w:color w:val="000000"/>
          <w:sz w:val="24"/>
          <w:szCs w:val="24"/>
        </w:rPr>
      </w:pPr>
      <w:r>
        <w:rPr>
          <w:rFonts w:ascii="Times New Roman" w:hAnsi="Times New Roman"/>
          <w:color w:val="000000"/>
          <w:sz w:val="24"/>
          <w:szCs w:val="24"/>
        </w:rPr>
        <w:t>Czy Wykonawca dobrze rozumie , że zapisy §7 ust. 10 załącznika nr 7A do SWUZ oraz §8 ust. 12 załącznika nr 7B do SWUZ dotyczą osób zatrudnionych na umowę                      o pracę zgodnie z wymaganiami pkt 4.3.10 oraz pkt 4.4.9 SWUZ?</w:t>
      </w:r>
    </w:p>
    <w:p w14:paraId="65CE2B3B" w14:textId="77777777" w:rsidR="0055407F" w:rsidRPr="00E73BEA" w:rsidRDefault="0055407F" w:rsidP="0055407F">
      <w:pPr>
        <w:spacing w:after="0"/>
        <w:ind w:left="720"/>
        <w:jc w:val="both"/>
        <w:rPr>
          <w:rFonts w:ascii="Times New Roman" w:hAnsi="Times New Roman"/>
          <w:b/>
          <w:bCs/>
          <w:color w:val="000000"/>
          <w:sz w:val="24"/>
          <w:szCs w:val="24"/>
        </w:rPr>
      </w:pPr>
      <w:r w:rsidRPr="00E73BEA">
        <w:rPr>
          <w:rFonts w:ascii="Times New Roman" w:hAnsi="Times New Roman"/>
          <w:b/>
          <w:bCs/>
          <w:color w:val="000000"/>
          <w:sz w:val="24"/>
          <w:szCs w:val="24"/>
        </w:rPr>
        <w:t>Odpowiedź:</w:t>
      </w:r>
    </w:p>
    <w:p w14:paraId="315D6AF3" w14:textId="77777777" w:rsidR="0055407F" w:rsidRPr="00E73BEA" w:rsidRDefault="0055407F" w:rsidP="0055407F">
      <w:pPr>
        <w:spacing w:after="0"/>
        <w:ind w:left="720"/>
        <w:jc w:val="both"/>
        <w:rPr>
          <w:rFonts w:ascii="Times New Roman" w:hAnsi="Times New Roman"/>
          <w:b/>
          <w:bCs/>
          <w:color w:val="000000"/>
          <w:sz w:val="24"/>
          <w:szCs w:val="24"/>
        </w:rPr>
      </w:pPr>
      <w:r w:rsidRPr="00E73BEA">
        <w:rPr>
          <w:rFonts w:ascii="Times New Roman" w:hAnsi="Times New Roman"/>
          <w:b/>
          <w:bCs/>
          <w:color w:val="000000"/>
          <w:sz w:val="24"/>
          <w:szCs w:val="24"/>
        </w:rPr>
        <w:t>Tak w/w postanowienia odnoszą się do obowiązku zatrudnienia przez Wykonawcę lub podwykonawcę osób na podstawie umowy o pracę.</w:t>
      </w:r>
    </w:p>
    <w:p w14:paraId="67DCB10F" w14:textId="77777777" w:rsidR="0055407F" w:rsidRDefault="0055407F" w:rsidP="0055407F">
      <w:pPr>
        <w:spacing w:after="0"/>
        <w:ind w:left="720"/>
        <w:jc w:val="both"/>
        <w:rPr>
          <w:rFonts w:ascii="Times New Roman" w:hAnsi="Times New Roman"/>
          <w:color w:val="000000"/>
          <w:sz w:val="24"/>
          <w:szCs w:val="24"/>
        </w:rPr>
      </w:pPr>
    </w:p>
    <w:p w14:paraId="188182EA" w14:textId="7C673F49" w:rsidR="0055407F" w:rsidRDefault="0055407F" w:rsidP="0055407F">
      <w:pPr>
        <w:numPr>
          <w:ilvl w:val="0"/>
          <w:numId w:val="8"/>
        </w:numPr>
        <w:spacing w:after="0"/>
        <w:jc w:val="both"/>
        <w:rPr>
          <w:rFonts w:ascii="Times New Roman" w:hAnsi="Times New Roman"/>
          <w:color w:val="000000"/>
          <w:sz w:val="24"/>
          <w:szCs w:val="24"/>
        </w:rPr>
      </w:pPr>
      <w:r>
        <w:rPr>
          <w:rFonts w:ascii="Times New Roman" w:hAnsi="Times New Roman"/>
          <w:color w:val="000000"/>
          <w:sz w:val="24"/>
          <w:szCs w:val="24"/>
        </w:rPr>
        <w:t xml:space="preserve">Z treści art. 36b </w:t>
      </w:r>
      <w:proofErr w:type="spellStart"/>
      <w:r>
        <w:rPr>
          <w:rFonts w:ascii="Times New Roman" w:hAnsi="Times New Roman"/>
          <w:color w:val="000000"/>
          <w:sz w:val="24"/>
          <w:szCs w:val="24"/>
        </w:rPr>
        <w:t>p.z.p</w:t>
      </w:r>
      <w:proofErr w:type="spellEnd"/>
      <w:r>
        <w:rPr>
          <w:rFonts w:ascii="Times New Roman" w:hAnsi="Times New Roman"/>
          <w:color w:val="000000"/>
          <w:sz w:val="24"/>
          <w:szCs w:val="24"/>
        </w:rPr>
        <w:t xml:space="preserve">. regulującego wprowadzanie podwykonawców wynika,                            iż obowiązek wskazania nazw podwykonawców dotyczy jedynie podwykonawców </w:t>
      </w:r>
      <w:r>
        <w:rPr>
          <w:rFonts w:ascii="Times New Roman" w:hAnsi="Times New Roman"/>
          <w:color w:val="000000"/>
          <w:sz w:val="24"/>
          <w:szCs w:val="24"/>
          <w:u w:val="single"/>
        </w:rPr>
        <w:t>znanych na etapie składania oferty</w:t>
      </w:r>
      <w:r>
        <w:rPr>
          <w:rFonts w:ascii="Times New Roman" w:hAnsi="Times New Roman"/>
          <w:color w:val="000000"/>
          <w:sz w:val="24"/>
          <w:szCs w:val="24"/>
        </w:rPr>
        <w:t xml:space="preserve">. Na etapie składania ofert Wykonawca nie zawsze jest w stanie podać dokładnych danych podwykonawcy z którego usług będzie korzystał. Dopiero w trakcie realizacji zamówienia na potrzeby należytego wykonania usługi Wykonawca może skorzystać z usług podwykonawcy, a co za tym idzie przekazać Zamawiającemu wymagane dane i informacje o podwykonawcy (zgodnie                 z art. 36b ust.1a </w:t>
      </w:r>
      <w:proofErr w:type="spellStart"/>
      <w:r>
        <w:rPr>
          <w:rFonts w:ascii="Times New Roman" w:hAnsi="Times New Roman"/>
          <w:color w:val="000000"/>
          <w:sz w:val="24"/>
          <w:szCs w:val="24"/>
        </w:rPr>
        <w:t>P.zp</w:t>
      </w:r>
      <w:proofErr w:type="spellEnd"/>
      <w:r>
        <w:rPr>
          <w:rFonts w:ascii="Times New Roman" w:hAnsi="Times New Roman"/>
          <w:color w:val="000000"/>
          <w:sz w:val="24"/>
          <w:szCs w:val="24"/>
        </w:rPr>
        <w:t>.). W związku z powyższym prosimy o potwierdzenie czy Wykonawca dobrze rozumie, że obowiązek wskazania nazw podwykonawców  dotyczy jedynie tych, znanych na etapie składania oferty, którzy w szczególności udostępniają swoje zasoby lub których wykonawca będzie chciał uwzględnić</w:t>
      </w:r>
      <w:r w:rsidR="00E75C63">
        <w:rPr>
          <w:rFonts w:ascii="Times New Roman" w:hAnsi="Times New Roman"/>
          <w:color w:val="000000"/>
          <w:sz w:val="24"/>
          <w:szCs w:val="24"/>
        </w:rPr>
        <w:t xml:space="preserve"> </w:t>
      </w:r>
      <w:r>
        <w:rPr>
          <w:rFonts w:ascii="Times New Roman" w:hAnsi="Times New Roman"/>
          <w:color w:val="000000"/>
          <w:sz w:val="24"/>
          <w:szCs w:val="24"/>
        </w:rPr>
        <w:t>w wyjaśnieniach niskiej ceny?</w:t>
      </w:r>
    </w:p>
    <w:p w14:paraId="3B880527" w14:textId="77777777" w:rsidR="0055407F" w:rsidRPr="00E73BEA" w:rsidRDefault="0055407F" w:rsidP="0055407F">
      <w:pPr>
        <w:spacing w:after="0"/>
        <w:ind w:left="720"/>
        <w:jc w:val="both"/>
        <w:rPr>
          <w:rFonts w:ascii="Times New Roman" w:hAnsi="Times New Roman"/>
          <w:b/>
          <w:bCs/>
          <w:color w:val="000000"/>
          <w:sz w:val="24"/>
          <w:szCs w:val="24"/>
        </w:rPr>
      </w:pPr>
      <w:r w:rsidRPr="00E73BEA">
        <w:rPr>
          <w:rFonts w:ascii="Times New Roman" w:hAnsi="Times New Roman"/>
          <w:b/>
          <w:bCs/>
          <w:color w:val="000000"/>
          <w:sz w:val="24"/>
          <w:szCs w:val="24"/>
        </w:rPr>
        <w:t xml:space="preserve">Odpowiedź: </w:t>
      </w:r>
    </w:p>
    <w:p w14:paraId="0DCBE33B" w14:textId="73022AEB" w:rsidR="00E75C63" w:rsidRPr="00E73BEA" w:rsidRDefault="0055407F" w:rsidP="0055407F">
      <w:pPr>
        <w:spacing w:after="0"/>
        <w:ind w:left="720"/>
        <w:jc w:val="both"/>
        <w:rPr>
          <w:rFonts w:ascii="Times New Roman" w:hAnsi="Times New Roman"/>
          <w:b/>
          <w:bCs/>
          <w:sz w:val="24"/>
          <w:szCs w:val="24"/>
        </w:rPr>
      </w:pPr>
      <w:r w:rsidRPr="00E73BEA">
        <w:rPr>
          <w:rFonts w:ascii="Times New Roman" w:hAnsi="Times New Roman"/>
          <w:b/>
          <w:bCs/>
          <w:sz w:val="24"/>
          <w:szCs w:val="24"/>
        </w:rPr>
        <w:t xml:space="preserve">Zamawiający wyjaśnia, iż Wykonawcy nie są zobowiązani do przedstawiania firm podwykonawców na etapie postępowania o udzielenie zamówienia publicznego, jeśli podwykonawcy ci nie są jeszcze znani. Wynika to m.in. z art. 36b ust. 1a ustawy PZP, który wprost zakłada, że niektóre dane podwykonawców (w tym ich nazwy) mogą pozostawać nieznane. Zgodnie bowiem ze wskazanym przepisem </w:t>
      </w:r>
      <w:r w:rsidR="006B7A78">
        <w:rPr>
          <w:rFonts w:ascii="Times New Roman" w:hAnsi="Times New Roman"/>
          <w:b/>
          <w:bCs/>
          <w:sz w:val="24"/>
          <w:szCs w:val="24"/>
        </w:rPr>
        <w:t xml:space="preserve">                        </w:t>
      </w:r>
      <w:r w:rsidRPr="00E73BEA">
        <w:rPr>
          <w:rFonts w:ascii="Times New Roman" w:hAnsi="Times New Roman"/>
          <w:b/>
          <w:bCs/>
          <w:sz w:val="24"/>
          <w:szCs w:val="24"/>
        </w:rPr>
        <w:t xml:space="preserve">w przypadku zamówień na roboty budowlane i usługi wykonywane w miejscu podlegającym bezpośredniemu nadzorowi zamawiającego wykonawca, przed </w:t>
      </w:r>
      <w:r w:rsidRPr="00E73BEA">
        <w:rPr>
          <w:rFonts w:ascii="Times New Roman" w:hAnsi="Times New Roman"/>
          <w:b/>
          <w:bCs/>
          <w:sz w:val="24"/>
          <w:szCs w:val="24"/>
        </w:rPr>
        <w:lastRenderedPageBreak/>
        <w:t>przystąpieniem do wykonywania zamówienia, zobowiązany jest podać m.in. nazwy podwykonawców, o ile są już znane. Wykonawca ma również obowiązek informować o nowych podwykonawcach, którym w późniejszym okresie zamierza powierzyć realizację usług.</w:t>
      </w:r>
    </w:p>
    <w:p w14:paraId="6C3A8135" w14:textId="1663CD69" w:rsidR="0055407F" w:rsidRPr="00E75C63" w:rsidRDefault="0055407F" w:rsidP="0055407F">
      <w:pPr>
        <w:spacing w:after="0"/>
        <w:ind w:left="720"/>
        <w:jc w:val="both"/>
        <w:rPr>
          <w:rFonts w:ascii="Times New Roman" w:hAnsi="Times New Roman"/>
          <w:color w:val="000000"/>
          <w:sz w:val="24"/>
          <w:szCs w:val="24"/>
        </w:rPr>
      </w:pPr>
      <w:r w:rsidRPr="00E75C63" w:rsidDel="006D3330">
        <w:rPr>
          <w:rFonts w:ascii="Times New Roman" w:hAnsi="Times New Roman"/>
          <w:color w:val="000000"/>
          <w:sz w:val="24"/>
          <w:szCs w:val="24"/>
        </w:rPr>
        <w:t xml:space="preserve"> </w:t>
      </w:r>
    </w:p>
    <w:p w14:paraId="1B7BB881" w14:textId="77777777" w:rsidR="0055407F" w:rsidRDefault="0055407F" w:rsidP="0055407F">
      <w:pPr>
        <w:numPr>
          <w:ilvl w:val="0"/>
          <w:numId w:val="8"/>
        </w:numPr>
        <w:spacing w:after="0"/>
        <w:jc w:val="both"/>
        <w:rPr>
          <w:rFonts w:ascii="Times New Roman" w:hAnsi="Times New Roman"/>
          <w:color w:val="000000"/>
          <w:sz w:val="24"/>
          <w:szCs w:val="24"/>
        </w:rPr>
      </w:pPr>
      <w:r>
        <w:rPr>
          <w:rFonts w:ascii="Times New Roman" w:hAnsi="Times New Roman"/>
          <w:color w:val="000000"/>
          <w:sz w:val="24"/>
          <w:szCs w:val="24"/>
        </w:rPr>
        <w:t>Zwracamy się z prośba o wprowadzenie w § 8 wzoru umowy ( zał. nr 7A,7B                             do SWUZ) zapisu umożliwiającego stronom rozwiązanie umowy z 3 miesięcznym okresem wypowiedzenia. Proponujemy wprowadzenie następującego zapisu: „Każda ze stron może wypowiedzieć umowę z ważnych powodów z zachowaniem                           3 miesięcznego okresu wypowiedzenia.”</w:t>
      </w:r>
    </w:p>
    <w:p w14:paraId="1FDA1DBC" w14:textId="77777777" w:rsidR="00DD6FAB" w:rsidRPr="00DD6FAB" w:rsidRDefault="00DD6FAB" w:rsidP="00E73BEA">
      <w:pPr>
        <w:pStyle w:val="Akapitzlist"/>
        <w:jc w:val="both"/>
        <w:rPr>
          <w:b/>
          <w:bCs/>
          <w:color w:val="000000"/>
        </w:rPr>
      </w:pPr>
      <w:r w:rsidRPr="00DD6FAB">
        <w:rPr>
          <w:b/>
          <w:bCs/>
          <w:color w:val="000000"/>
        </w:rPr>
        <w:t xml:space="preserve">Odpowiedź: </w:t>
      </w:r>
    </w:p>
    <w:p w14:paraId="0DB37D28" w14:textId="77777777" w:rsidR="00DD6FAB" w:rsidRPr="00DD6FAB" w:rsidRDefault="00DD6FAB" w:rsidP="00E73BEA">
      <w:pPr>
        <w:pStyle w:val="Akapitzlist"/>
        <w:jc w:val="both"/>
        <w:rPr>
          <w:b/>
          <w:bCs/>
          <w:color w:val="000000"/>
        </w:rPr>
      </w:pPr>
      <w:r w:rsidRPr="00DD6FAB">
        <w:rPr>
          <w:b/>
          <w:bCs/>
          <w:color w:val="000000"/>
        </w:rPr>
        <w:t>Zamawiający wyraża  zgodę na wprowadzenie zapisu do projektu umów ( zał. nr 7A,7B do SWUZ) zapisu umożliwiającego stronom rozwiązanie umowy z 3 miesięcznym okresem wypowiedzenia.</w:t>
      </w:r>
    </w:p>
    <w:p w14:paraId="39D5226D" w14:textId="77777777" w:rsidR="00DD6FAB" w:rsidRPr="00DD6FAB" w:rsidRDefault="00DD6FAB" w:rsidP="00E73BEA">
      <w:pPr>
        <w:pStyle w:val="Akapitzlist"/>
        <w:jc w:val="both"/>
        <w:rPr>
          <w:b/>
          <w:bCs/>
          <w:color w:val="000000"/>
        </w:rPr>
      </w:pPr>
      <w:r w:rsidRPr="00DD6FAB">
        <w:rPr>
          <w:b/>
          <w:bCs/>
          <w:color w:val="000000"/>
        </w:rPr>
        <w:t>Wobec powyższego do § 8 projektu umowy dla Pakietu nr 1, który stanowi Załącznik nr 7A do SWUZ, dodaje się ust. 5 o następującym brzmieniu:</w:t>
      </w:r>
    </w:p>
    <w:p w14:paraId="40968098" w14:textId="77777777" w:rsidR="00DD6FAB" w:rsidRPr="00DD6FAB" w:rsidRDefault="00DD6FAB" w:rsidP="00E73BEA">
      <w:pPr>
        <w:pStyle w:val="Akapitzlist"/>
        <w:jc w:val="both"/>
        <w:rPr>
          <w:b/>
          <w:bCs/>
          <w:color w:val="000000"/>
        </w:rPr>
      </w:pPr>
      <w:r w:rsidRPr="00DD6FAB">
        <w:rPr>
          <w:b/>
          <w:bCs/>
          <w:color w:val="000000"/>
        </w:rPr>
        <w:t>„Każda ze stron może wypowiedzieć umowę z ważnych powodów z zachowaniem                           3 miesięcznego okresu wypowiedzenia.”</w:t>
      </w:r>
    </w:p>
    <w:p w14:paraId="5457A224" w14:textId="77777777" w:rsidR="00DD6FAB" w:rsidRPr="00DD6FAB" w:rsidRDefault="00DD6FAB" w:rsidP="00E73BEA">
      <w:pPr>
        <w:spacing w:after="0" w:line="240" w:lineRule="auto"/>
        <w:ind w:left="708"/>
        <w:jc w:val="both"/>
        <w:rPr>
          <w:rFonts w:ascii="Times New Roman" w:hAnsi="Times New Roman"/>
          <w:b/>
          <w:bCs/>
          <w:color w:val="000000"/>
          <w:sz w:val="24"/>
          <w:szCs w:val="24"/>
        </w:rPr>
      </w:pPr>
      <w:bookmarkStart w:id="0" w:name="_Hlk35593968"/>
      <w:r w:rsidRPr="00E73BEA">
        <w:rPr>
          <w:rFonts w:ascii="Times New Roman" w:hAnsi="Times New Roman"/>
          <w:b/>
          <w:bCs/>
          <w:color w:val="000000"/>
          <w:sz w:val="24"/>
          <w:szCs w:val="24"/>
        </w:rPr>
        <w:t>Do § 9 projektu umowy dla Pakietu nr 2, który stanowi Załącznik nr 7B do SWUZ, dodaje się ust. 5 o następującym brzmieniu:</w:t>
      </w:r>
    </w:p>
    <w:p w14:paraId="159956B7" w14:textId="23B7918D" w:rsidR="00DD6FAB" w:rsidRPr="00E73BEA" w:rsidRDefault="00DD6FAB" w:rsidP="00E73BEA">
      <w:pPr>
        <w:spacing w:after="0" w:line="240" w:lineRule="auto"/>
        <w:ind w:left="708"/>
        <w:jc w:val="both"/>
        <w:rPr>
          <w:b/>
          <w:bCs/>
          <w:color w:val="000000"/>
        </w:rPr>
      </w:pPr>
      <w:r w:rsidRPr="00E73BEA">
        <w:rPr>
          <w:rFonts w:ascii="Times New Roman" w:hAnsi="Times New Roman"/>
          <w:b/>
          <w:bCs/>
          <w:color w:val="000000"/>
          <w:sz w:val="24"/>
          <w:szCs w:val="24"/>
        </w:rPr>
        <w:t>„Każda ze stron może wypowiedzieć umowę z ważnych powodów z zachowaniem                           3 miesięcznego okresu wypowiedzenia.”</w:t>
      </w:r>
    </w:p>
    <w:bookmarkEnd w:id="0"/>
    <w:p w14:paraId="48E5B2BC" w14:textId="0EA212BE" w:rsidR="00715AEF" w:rsidRDefault="00715AEF" w:rsidP="00E73BEA">
      <w:pPr>
        <w:spacing w:after="0"/>
        <w:ind w:left="720"/>
        <w:jc w:val="both"/>
        <w:rPr>
          <w:rFonts w:ascii="Times New Roman" w:hAnsi="Times New Roman"/>
          <w:color w:val="000000"/>
          <w:sz w:val="24"/>
          <w:szCs w:val="24"/>
        </w:rPr>
      </w:pPr>
    </w:p>
    <w:p w14:paraId="5220D053" w14:textId="77777777" w:rsidR="0055407F" w:rsidRDefault="0055407F" w:rsidP="002F7B6D">
      <w:pPr>
        <w:spacing w:after="0"/>
        <w:ind w:left="709"/>
        <w:jc w:val="both"/>
        <w:rPr>
          <w:rFonts w:ascii="Times New Roman" w:hAnsi="Times New Roman"/>
          <w:color w:val="000000"/>
          <w:sz w:val="24"/>
          <w:szCs w:val="24"/>
        </w:rPr>
      </w:pPr>
      <w:r>
        <w:rPr>
          <w:rFonts w:ascii="Times New Roman" w:hAnsi="Times New Roman"/>
          <w:color w:val="000000"/>
          <w:sz w:val="24"/>
          <w:szCs w:val="24"/>
        </w:rPr>
        <w:t>Należy zauważyć, że w przypadku umów długoterminowych zawieranych na okres 1 - 2 lat w momencie zawierania umowy strony nie są w stanie przewidzieć wszystkich okoliczności oraz czynników mogących mieć negatywny wpływ na wykonywanie zobowiązań umownych dla każdej ze stron, jak również w sposób kompleksowy i wyczerpujący uregulować procedury postępowania w takich wypadkach, Wprowadzenie możliwości rozwiązania umowy za wypowiedzeniem ma na celu stworzenie podstaw prawnych do zakończenia stosunku prawnego pomiędzy stronami, jeżeli z określonych powodów nie są one zainteresowane dalszym kontynuowaniem współpracy na dotychczasowych warunkach. Mając na względzie dynamikę życia gospodarczego, czyli pojawianie się nowych technologii wykonywania zamówień, czy też nowych środków, może po kilku latach dojść do sytuacji, gdy jedna ze stron w tym również zamawiający będzie chciał skorzystać z jednostronnego uprawnienia do zakończenia umowy przed upływem jej obowiązywania. Obowiązujące przepisy ustawy prawo zamówień publicznych nie zawierają w tym zakresie żadnych zakazów.</w:t>
      </w:r>
    </w:p>
    <w:p w14:paraId="4FE4D220" w14:textId="77777777" w:rsidR="0055407F" w:rsidRDefault="0055407F" w:rsidP="0055407F">
      <w:pPr>
        <w:spacing w:after="0"/>
        <w:jc w:val="both"/>
        <w:rPr>
          <w:rFonts w:ascii="Times New Roman" w:hAnsi="Times New Roman"/>
          <w:color w:val="000000"/>
          <w:sz w:val="24"/>
          <w:szCs w:val="24"/>
        </w:rPr>
      </w:pPr>
    </w:p>
    <w:p w14:paraId="185DE487" w14:textId="77777777" w:rsidR="0055407F" w:rsidRDefault="0055407F" w:rsidP="0055407F">
      <w:pPr>
        <w:spacing w:after="0"/>
        <w:jc w:val="both"/>
        <w:rPr>
          <w:rFonts w:ascii="Times New Roman" w:hAnsi="Times New Roman"/>
          <w:color w:val="000000"/>
          <w:sz w:val="24"/>
          <w:szCs w:val="24"/>
        </w:rPr>
      </w:pPr>
    </w:p>
    <w:p w14:paraId="6514CCC8" w14:textId="6675BA57" w:rsidR="0055407F" w:rsidRDefault="0055407F" w:rsidP="0055407F">
      <w:pPr>
        <w:numPr>
          <w:ilvl w:val="0"/>
          <w:numId w:val="8"/>
        </w:numPr>
        <w:spacing w:after="0"/>
        <w:jc w:val="both"/>
        <w:rPr>
          <w:rFonts w:ascii="Times New Roman" w:hAnsi="Times New Roman"/>
          <w:color w:val="000000"/>
          <w:sz w:val="24"/>
          <w:szCs w:val="24"/>
        </w:rPr>
      </w:pPr>
      <w:r>
        <w:rPr>
          <w:rFonts w:ascii="Times New Roman" w:hAnsi="Times New Roman"/>
          <w:color w:val="000000"/>
          <w:sz w:val="24"/>
          <w:szCs w:val="24"/>
        </w:rPr>
        <w:t xml:space="preserve">Czy Wykonawca dobrze rozumie, że Zamawiający w pkt 11.1 </w:t>
      </w:r>
      <w:proofErr w:type="spellStart"/>
      <w:r>
        <w:rPr>
          <w:rFonts w:ascii="Times New Roman" w:hAnsi="Times New Roman"/>
          <w:color w:val="000000"/>
          <w:sz w:val="24"/>
          <w:szCs w:val="24"/>
        </w:rPr>
        <w:t>pppkt</w:t>
      </w:r>
      <w:proofErr w:type="spellEnd"/>
      <w:r>
        <w:rPr>
          <w:rFonts w:ascii="Times New Roman" w:hAnsi="Times New Roman"/>
          <w:color w:val="000000"/>
          <w:sz w:val="24"/>
          <w:szCs w:val="24"/>
        </w:rPr>
        <w:t xml:space="preserve"> 2) SWUZ  wymaga, aby Wykonawca był ubezpieczeniowy od odpowiedzialności cywilnej związanej z przedmiotem zamówienia obejmującej między innymi zdarzenia losowe                   i zatrucia pokarmowe na kwotę 1 000 000,00 zł brutto na jedno zdarzenie – w pakiecie nr 1 oraz  na kwotę 500 000,00 zł brutto na jedno zdarzenie – w pakiecie nr</w:t>
      </w:r>
      <w:r w:rsidR="007322DE">
        <w:rPr>
          <w:rFonts w:ascii="Times New Roman" w:hAnsi="Times New Roman"/>
          <w:color w:val="000000"/>
          <w:sz w:val="24"/>
          <w:szCs w:val="24"/>
        </w:rPr>
        <w:t xml:space="preserve"> </w:t>
      </w:r>
      <w:r>
        <w:rPr>
          <w:rFonts w:ascii="Times New Roman" w:hAnsi="Times New Roman"/>
          <w:color w:val="000000"/>
          <w:sz w:val="24"/>
          <w:szCs w:val="24"/>
        </w:rPr>
        <w:t>2?</w:t>
      </w:r>
    </w:p>
    <w:p w14:paraId="6A010845" w14:textId="77777777" w:rsidR="0055407F" w:rsidRPr="00E73BEA" w:rsidRDefault="0055407F" w:rsidP="0055407F">
      <w:pPr>
        <w:spacing w:after="0"/>
        <w:ind w:left="720"/>
        <w:jc w:val="both"/>
        <w:rPr>
          <w:rFonts w:ascii="Times New Roman" w:hAnsi="Times New Roman"/>
          <w:b/>
          <w:bCs/>
          <w:color w:val="000000"/>
          <w:sz w:val="24"/>
          <w:szCs w:val="24"/>
        </w:rPr>
      </w:pPr>
      <w:r w:rsidRPr="00E73BEA">
        <w:rPr>
          <w:rFonts w:ascii="Times New Roman" w:hAnsi="Times New Roman"/>
          <w:b/>
          <w:bCs/>
          <w:color w:val="000000"/>
          <w:sz w:val="24"/>
          <w:szCs w:val="24"/>
        </w:rPr>
        <w:t xml:space="preserve">Odpowiedź: </w:t>
      </w:r>
    </w:p>
    <w:p w14:paraId="44A72352" w14:textId="77777777" w:rsidR="0055407F" w:rsidRPr="00E73BEA" w:rsidRDefault="0055407F" w:rsidP="0055407F">
      <w:pPr>
        <w:spacing w:after="0"/>
        <w:ind w:left="360" w:firstLine="348"/>
        <w:jc w:val="both"/>
        <w:rPr>
          <w:rFonts w:ascii="Times New Roman" w:hAnsi="Times New Roman"/>
          <w:b/>
          <w:bCs/>
          <w:color w:val="000000"/>
          <w:sz w:val="24"/>
          <w:szCs w:val="24"/>
        </w:rPr>
      </w:pPr>
      <w:r w:rsidRPr="00E73BEA">
        <w:rPr>
          <w:rFonts w:ascii="Times New Roman" w:hAnsi="Times New Roman"/>
          <w:b/>
          <w:bCs/>
          <w:color w:val="000000"/>
          <w:sz w:val="24"/>
          <w:szCs w:val="24"/>
        </w:rPr>
        <w:t>Tak. Zgodnie z postanowieniami SWUZ:</w:t>
      </w:r>
    </w:p>
    <w:p w14:paraId="1D2EE523" w14:textId="31B5DCDE" w:rsidR="007322DE" w:rsidRPr="007322DE" w:rsidRDefault="007322DE" w:rsidP="007322DE">
      <w:pPr>
        <w:tabs>
          <w:tab w:val="left" w:pos="1418"/>
        </w:tabs>
        <w:spacing w:after="0" w:line="240" w:lineRule="auto"/>
        <w:ind w:left="993" w:right="112" w:hanging="283"/>
        <w:jc w:val="both"/>
        <w:textAlignment w:val="baseline"/>
        <w:rPr>
          <w:rFonts w:ascii="Times New Roman" w:eastAsia="Times New Roman" w:hAnsi="Times New Roman"/>
          <w:bCs/>
          <w:sz w:val="24"/>
          <w:szCs w:val="24"/>
        </w:rPr>
      </w:pPr>
    </w:p>
    <w:p w14:paraId="5B02DBFA" w14:textId="0662D777" w:rsidR="0055407F" w:rsidRPr="00AF7593" w:rsidRDefault="0055407F" w:rsidP="0055407F">
      <w:pPr>
        <w:autoSpaceDE w:val="0"/>
        <w:ind w:left="709"/>
        <w:jc w:val="both"/>
        <w:rPr>
          <w:rFonts w:ascii="Times New Roman" w:hAnsi="Times New Roman"/>
          <w:b/>
          <w:bCs/>
          <w:color w:val="FF0000"/>
          <w:sz w:val="24"/>
          <w:szCs w:val="24"/>
        </w:rPr>
      </w:pPr>
      <w:r w:rsidRPr="00AF7593">
        <w:rPr>
          <w:rFonts w:ascii="Times New Roman" w:hAnsi="Times New Roman"/>
          <w:b/>
          <w:bCs/>
          <w:sz w:val="24"/>
          <w:szCs w:val="24"/>
        </w:rPr>
        <w:lastRenderedPageBreak/>
        <w:t xml:space="preserve">W przypadku, gdy Wykonawca składa ofertę na więcej niż jeden pakiet   zobowiązany jest wykazać, że jest ubezpieczony od odpowiedzialności cywilnej </w:t>
      </w:r>
      <w:r w:rsidRPr="00AF7593">
        <w:rPr>
          <w:rFonts w:ascii="Times New Roman" w:hAnsi="Times New Roman"/>
          <w:b/>
          <w:bCs/>
          <w:sz w:val="24"/>
          <w:szCs w:val="24"/>
        </w:rPr>
        <w:br/>
        <w:t xml:space="preserve">w zakresie prowadzonej działalności gospodarczej związanej z przedmiotem zamówienia na kwotę co najmniej równą sumie kwot wskazanych jako minimalne dla wszystkich pakietów, na które składana jest oferta, </w:t>
      </w:r>
      <w:r w:rsidR="007322DE" w:rsidRPr="00AF7593">
        <w:rPr>
          <w:rFonts w:ascii="Times New Roman" w:hAnsi="Times New Roman"/>
          <w:b/>
          <w:sz w:val="24"/>
          <w:szCs w:val="24"/>
        </w:rPr>
        <w:t>a więc w takiej</w:t>
      </w:r>
      <w:r w:rsidR="007322DE" w:rsidRPr="00AF7593">
        <w:rPr>
          <w:rFonts w:ascii="Times New Roman" w:hAnsi="Times New Roman"/>
          <w:b/>
          <w:bCs/>
          <w:sz w:val="24"/>
          <w:szCs w:val="24"/>
        </w:rPr>
        <w:t xml:space="preserve"> sytuacji na kwotę 1.500.000,00 zł.</w:t>
      </w:r>
    </w:p>
    <w:p w14:paraId="6A8D8450" w14:textId="77777777" w:rsidR="0055407F" w:rsidRDefault="0055407F" w:rsidP="00E73BEA">
      <w:pPr>
        <w:spacing w:after="0"/>
        <w:jc w:val="both"/>
        <w:rPr>
          <w:rFonts w:ascii="Times New Roman" w:hAnsi="Times New Roman"/>
          <w:color w:val="000000"/>
          <w:sz w:val="24"/>
          <w:szCs w:val="24"/>
        </w:rPr>
      </w:pPr>
    </w:p>
    <w:p w14:paraId="5219EC65" w14:textId="77777777" w:rsidR="0055407F" w:rsidRDefault="0055407F" w:rsidP="0055407F">
      <w:pPr>
        <w:numPr>
          <w:ilvl w:val="0"/>
          <w:numId w:val="8"/>
        </w:numPr>
        <w:spacing w:after="0"/>
        <w:jc w:val="both"/>
        <w:rPr>
          <w:rFonts w:ascii="Times New Roman" w:hAnsi="Times New Roman"/>
          <w:color w:val="000000"/>
          <w:sz w:val="24"/>
          <w:szCs w:val="24"/>
        </w:rPr>
      </w:pPr>
      <w:r>
        <w:rPr>
          <w:rFonts w:ascii="Times New Roman" w:hAnsi="Times New Roman"/>
          <w:color w:val="000000"/>
          <w:sz w:val="24"/>
          <w:szCs w:val="24"/>
        </w:rPr>
        <w:t>Czy dokumenty wymienione w pkt 13.3.2) SWUZ mają być nie wystawione nie wcześniej niż 3 lata przed upływem terminu składania ofert?</w:t>
      </w:r>
    </w:p>
    <w:p w14:paraId="478EB7C8" w14:textId="77777777" w:rsidR="0055407F" w:rsidRPr="00E73BEA" w:rsidRDefault="0055407F" w:rsidP="0055407F">
      <w:pPr>
        <w:spacing w:after="0"/>
        <w:ind w:left="720"/>
        <w:jc w:val="both"/>
        <w:rPr>
          <w:rFonts w:ascii="Times New Roman" w:hAnsi="Times New Roman"/>
          <w:b/>
          <w:bCs/>
          <w:color w:val="000000"/>
          <w:sz w:val="24"/>
          <w:szCs w:val="24"/>
        </w:rPr>
      </w:pPr>
      <w:r w:rsidRPr="00E73BEA">
        <w:rPr>
          <w:rFonts w:ascii="Times New Roman" w:hAnsi="Times New Roman"/>
          <w:b/>
          <w:bCs/>
          <w:color w:val="000000"/>
          <w:sz w:val="24"/>
          <w:szCs w:val="24"/>
        </w:rPr>
        <w:t xml:space="preserve">Odpowiedź: </w:t>
      </w:r>
    </w:p>
    <w:p w14:paraId="492D4C5F" w14:textId="77777777" w:rsidR="0055407F" w:rsidRPr="00E73BEA" w:rsidRDefault="0055407F" w:rsidP="0055407F">
      <w:pPr>
        <w:spacing w:after="0"/>
        <w:ind w:left="720"/>
        <w:jc w:val="both"/>
        <w:rPr>
          <w:rFonts w:ascii="Times New Roman" w:hAnsi="Times New Roman"/>
          <w:b/>
          <w:bCs/>
          <w:color w:val="000000"/>
          <w:sz w:val="24"/>
          <w:szCs w:val="24"/>
        </w:rPr>
      </w:pPr>
      <w:r w:rsidRPr="00E73BEA">
        <w:rPr>
          <w:rFonts w:ascii="Times New Roman" w:hAnsi="Times New Roman"/>
          <w:b/>
          <w:bCs/>
          <w:color w:val="000000"/>
          <w:sz w:val="24"/>
          <w:szCs w:val="24"/>
        </w:rPr>
        <w:t>Tak, zgodnie z zapisami SWUZ.</w:t>
      </w:r>
    </w:p>
    <w:p w14:paraId="133DF43B" w14:textId="77777777" w:rsidR="0055407F" w:rsidRDefault="0055407F" w:rsidP="00E73BEA">
      <w:pPr>
        <w:spacing w:after="0"/>
        <w:jc w:val="both"/>
        <w:rPr>
          <w:rFonts w:ascii="Times New Roman" w:hAnsi="Times New Roman"/>
          <w:color w:val="000000"/>
          <w:sz w:val="24"/>
          <w:szCs w:val="24"/>
        </w:rPr>
      </w:pPr>
    </w:p>
    <w:p w14:paraId="4ACF440A" w14:textId="77777777" w:rsidR="0055407F" w:rsidRDefault="0055407F" w:rsidP="0055407F">
      <w:pPr>
        <w:numPr>
          <w:ilvl w:val="0"/>
          <w:numId w:val="8"/>
        </w:numPr>
        <w:spacing w:after="0"/>
        <w:jc w:val="both"/>
        <w:rPr>
          <w:rFonts w:ascii="Times New Roman" w:hAnsi="Times New Roman"/>
          <w:color w:val="000000"/>
          <w:sz w:val="24"/>
          <w:szCs w:val="24"/>
        </w:rPr>
      </w:pPr>
      <w:r>
        <w:rPr>
          <w:rFonts w:ascii="Times New Roman" w:hAnsi="Times New Roman"/>
          <w:color w:val="000000"/>
          <w:sz w:val="24"/>
          <w:szCs w:val="24"/>
        </w:rPr>
        <w:t xml:space="preserve">Zamawiający wymaga od Wykonawcy (pkt 4.3.11 </w:t>
      </w:r>
      <w:proofErr w:type="spellStart"/>
      <w:r>
        <w:rPr>
          <w:rFonts w:ascii="Times New Roman" w:hAnsi="Times New Roman"/>
          <w:color w:val="000000"/>
          <w:sz w:val="24"/>
          <w:szCs w:val="24"/>
        </w:rPr>
        <w:t>ppkt</w:t>
      </w:r>
      <w:proofErr w:type="spellEnd"/>
      <w:r>
        <w:rPr>
          <w:rFonts w:ascii="Times New Roman" w:hAnsi="Times New Roman"/>
          <w:color w:val="000000"/>
          <w:sz w:val="24"/>
          <w:szCs w:val="24"/>
        </w:rPr>
        <w:t xml:space="preserve"> 10)</w:t>
      </w:r>
      <w:r>
        <w:rPr>
          <w:color w:val="000000"/>
        </w:rPr>
        <w:t xml:space="preserve"> oraz </w:t>
      </w:r>
      <w:r>
        <w:rPr>
          <w:rFonts w:ascii="Times New Roman" w:hAnsi="Times New Roman"/>
          <w:color w:val="000000"/>
          <w:sz w:val="24"/>
          <w:szCs w:val="24"/>
        </w:rPr>
        <w:t xml:space="preserve">pkt 4.4.10 </w:t>
      </w:r>
      <w:proofErr w:type="spellStart"/>
      <w:r>
        <w:rPr>
          <w:rFonts w:ascii="Times New Roman" w:hAnsi="Times New Roman"/>
          <w:color w:val="000000"/>
          <w:sz w:val="24"/>
          <w:szCs w:val="24"/>
        </w:rPr>
        <w:t>ppkt</w:t>
      </w:r>
      <w:proofErr w:type="spellEnd"/>
      <w:r>
        <w:rPr>
          <w:rFonts w:ascii="Times New Roman" w:hAnsi="Times New Roman"/>
          <w:color w:val="000000"/>
          <w:sz w:val="24"/>
          <w:szCs w:val="24"/>
        </w:rPr>
        <w:t xml:space="preserve"> 13)  SWUZ)  przestrzegania zasad systemu HACCP oraz GHP/GMP. Czy w związku                     z powyższym w celu potwierdzenia, że oferowane usługi odpowiadają wymaganiom Zamawiającego określonym w opisie przedmiotu zamówienia Wykonawca zobowiązany jest załączyć do oferty certyfikat, zaświadczenie lub inny dokument potwierdzający, że wykonawca opracował, wykonuje i utrzymuje stała procedurę lub procedury na podstawie zasad</w:t>
      </w:r>
      <w:r>
        <w:rPr>
          <w:color w:val="000000"/>
        </w:rPr>
        <w:t xml:space="preserve"> </w:t>
      </w:r>
      <w:r>
        <w:rPr>
          <w:rFonts w:ascii="Times New Roman" w:hAnsi="Times New Roman"/>
          <w:color w:val="000000"/>
          <w:sz w:val="24"/>
          <w:szCs w:val="24"/>
        </w:rPr>
        <w:t>HACCP oraz GHP/GMP wystawione przez zewnętrzną jednostkę uprawnioną do poświadczania zgodności z powyższymi zasadami ?</w:t>
      </w:r>
    </w:p>
    <w:p w14:paraId="0C720DDA" w14:textId="77777777" w:rsidR="0055407F" w:rsidRPr="00E73BEA" w:rsidRDefault="0055407F" w:rsidP="0055407F">
      <w:pPr>
        <w:spacing w:after="0"/>
        <w:ind w:left="720"/>
        <w:jc w:val="both"/>
        <w:rPr>
          <w:rFonts w:ascii="Times New Roman" w:hAnsi="Times New Roman"/>
          <w:b/>
          <w:bCs/>
          <w:color w:val="000000"/>
          <w:sz w:val="24"/>
          <w:szCs w:val="24"/>
        </w:rPr>
      </w:pPr>
      <w:r w:rsidRPr="00E73BEA">
        <w:rPr>
          <w:rFonts w:ascii="Times New Roman" w:hAnsi="Times New Roman"/>
          <w:b/>
          <w:bCs/>
          <w:color w:val="000000"/>
          <w:sz w:val="24"/>
          <w:szCs w:val="24"/>
        </w:rPr>
        <w:t xml:space="preserve">Odpowiedź: </w:t>
      </w:r>
    </w:p>
    <w:p w14:paraId="0E8A0BFC" w14:textId="77777777" w:rsidR="0055407F" w:rsidRPr="00E73BEA" w:rsidRDefault="0055407F" w:rsidP="0055407F">
      <w:pPr>
        <w:spacing w:after="0"/>
        <w:ind w:left="720"/>
        <w:jc w:val="both"/>
        <w:rPr>
          <w:rFonts w:ascii="Times New Roman" w:hAnsi="Times New Roman"/>
          <w:b/>
          <w:bCs/>
          <w:color w:val="000000"/>
          <w:sz w:val="24"/>
          <w:szCs w:val="24"/>
        </w:rPr>
      </w:pPr>
      <w:r w:rsidRPr="00E73BEA">
        <w:rPr>
          <w:rFonts w:ascii="Times New Roman" w:hAnsi="Times New Roman"/>
          <w:b/>
          <w:bCs/>
          <w:color w:val="000000"/>
          <w:sz w:val="24"/>
          <w:szCs w:val="24"/>
        </w:rPr>
        <w:t>Tak.</w:t>
      </w:r>
    </w:p>
    <w:p w14:paraId="11A13255" w14:textId="77777777" w:rsidR="0055407F" w:rsidRDefault="0055407F" w:rsidP="0055407F">
      <w:pPr>
        <w:pStyle w:val="NormalnyWeb"/>
        <w:shd w:val="clear" w:color="auto" w:fill="FFFFFF"/>
        <w:spacing w:before="0" w:after="0"/>
        <w:jc w:val="both"/>
        <w:rPr>
          <w:b/>
          <w:color w:val="000000"/>
          <w:u w:val="single"/>
        </w:rPr>
      </w:pPr>
    </w:p>
    <w:p w14:paraId="7014988E" w14:textId="77777777" w:rsidR="0055407F" w:rsidRDefault="0055407F" w:rsidP="0055407F">
      <w:pPr>
        <w:pStyle w:val="NormalnyWeb"/>
        <w:shd w:val="clear" w:color="auto" w:fill="FFFFFF"/>
        <w:spacing w:before="0" w:after="0"/>
        <w:jc w:val="both"/>
        <w:rPr>
          <w:b/>
          <w:color w:val="000000"/>
          <w:u w:val="single"/>
        </w:rPr>
      </w:pPr>
      <w:r>
        <w:rPr>
          <w:b/>
          <w:color w:val="000000"/>
          <w:u w:val="single"/>
        </w:rPr>
        <w:t>Pytania do pakietu nr 2</w:t>
      </w:r>
    </w:p>
    <w:p w14:paraId="612D69D5" w14:textId="77777777" w:rsidR="0055407F" w:rsidRDefault="0055407F" w:rsidP="0055407F">
      <w:pPr>
        <w:pStyle w:val="NormalnyWeb"/>
        <w:shd w:val="clear" w:color="auto" w:fill="FFFFFF"/>
        <w:spacing w:before="0" w:after="0"/>
        <w:jc w:val="both"/>
        <w:rPr>
          <w:b/>
          <w:color w:val="000000"/>
          <w:u w:val="single"/>
        </w:rPr>
      </w:pPr>
    </w:p>
    <w:p w14:paraId="26420019" w14:textId="77777777" w:rsidR="0055407F" w:rsidRDefault="0055407F" w:rsidP="0055407F">
      <w:pPr>
        <w:pStyle w:val="NormalnyWeb"/>
        <w:numPr>
          <w:ilvl w:val="1"/>
          <w:numId w:val="9"/>
        </w:numPr>
        <w:shd w:val="clear" w:color="auto" w:fill="FFFFFF"/>
        <w:spacing w:before="0" w:after="0"/>
        <w:ind w:left="709" w:hanging="567"/>
        <w:jc w:val="both"/>
        <w:rPr>
          <w:color w:val="000000"/>
        </w:rPr>
      </w:pPr>
      <w:r>
        <w:rPr>
          <w:color w:val="000000"/>
        </w:rPr>
        <w:t>Proszę o dookreślenie zapisu o nielimitowanych ilościach zupy na podstawie danych historycznych na podstawie ostatnich 12 miesięcy. Czy Wykonawca ma planować dwukrotność ilości zapisanej w SIWZ czy inną?</w:t>
      </w:r>
    </w:p>
    <w:p w14:paraId="2D6ABA07" w14:textId="77777777" w:rsidR="00C87C1A" w:rsidRPr="00C87C1A" w:rsidRDefault="00C87C1A" w:rsidP="00C87C1A">
      <w:pPr>
        <w:widowControl w:val="0"/>
        <w:spacing w:after="0" w:line="240" w:lineRule="auto"/>
        <w:ind w:left="720"/>
        <w:jc w:val="both"/>
        <w:rPr>
          <w:rFonts w:ascii="Times New Roman" w:eastAsia="Times New Roman" w:hAnsi="Times New Roman"/>
          <w:b/>
          <w:sz w:val="24"/>
          <w:szCs w:val="24"/>
          <w:lang w:eastAsia="pl-PL"/>
        </w:rPr>
      </w:pPr>
      <w:bookmarkStart w:id="1" w:name="_Hlk4414879"/>
      <w:r w:rsidRPr="00C87C1A">
        <w:rPr>
          <w:rFonts w:ascii="Times New Roman" w:eastAsia="Times New Roman" w:hAnsi="Times New Roman"/>
          <w:b/>
          <w:sz w:val="24"/>
          <w:szCs w:val="24"/>
          <w:lang w:eastAsia="pl-PL"/>
        </w:rPr>
        <w:t>Odpowiedź:</w:t>
      </w:r>
    </w:p>
    <w:bookmarkEnd w:id="1"/>
    <w:p w14:paraId="726F796E" w14:textId="77777777" w:rsidR="00C87C1A" w:rsidRPr="00C87C1A" w:rsidRDefault="00C87C1A" w:rsidP="00C87C1A">
      <w:pPr>
        <w:suppressAutoHyphens w:val="0"/>
        <w:spacing w:line="259" w:lineRule="auto"/>
        <w:ind w:left="720"/>
        <w:contextualSpacing/>
        <w:jc w:val="both"/>
        <w:rPr>
          <w:rFonts w:ascii="Times New Roman" w:eastAsia="Lucida Sans Unicode" w:hAnsi="Times New Roman"/>
          <w:b/>
          <w:sz w:val="24"/>
          <w:szCs w:val="20"/>
          <w:lang w:eastAsia="pl-PL"/>
        </w:rPr>
      </w:pPr>
      <w:r w:rsidRPr="00C87C1A">
        <w:rPr>
          <w:rFonts w:ascii="Times New Roman" w:eastAsia="Lucida Sans Unicode" w:hAnsi="Times New Roman"/>
          <w:b/>
          <w:sz w:val="24"/>
          <w:szCs w:val="20"/>
          <w:lang w:eastAsia="pl-PL"/>
        </w:rPr>
        <w:t>Zamawiający informuje, iż w SUWZ podał dane na podstawie obecnie realizowanej umowy. Dla pacjentów przebywających w ZOL nadwyżka posiłku była nieodpłatnie wydawana pacjentom w postaci dokładki.</w:t>
      </w:r>
    </w:p>
    <w:p w14:paraId="03A609E8" w14:textId="77777777" w:rsidR="0055407F" w:rsidRDefault="0055407F" w:rsidP="0055407F">
      <w:pPr>
        <w:pStyle w:val="NormalnyWeb"/>
        <w:shd w:val="clear" w:color="auto" w:fill="FFFFFF"/>
        <w:spacing w:before="0" w:after="0"/>
        <w:ind w:left="1080" w:hanging="654"/>
        <w:jc w:val="both"/>
        <w:rPr>
          <w:color w:val="000000"/>
        </w:rPr>
      </w:pPr>
    </w:p>
    <w:p w14:paraId="13D6B62B" w14:textId="77777777" w:rsidR="0055407F" w:rsidRDefault="0055407F" w:rsidP="0055407F">
      <w:pPr>
        <w:pStyle w:val="NormalnyWeb"/>
        <w:numPr>
          <w:ilvl w:val="1"/>
          <w:numId w:val="9"/>
        </w:numPr>
        <w:shd w:val="clear" w:color="auto" w:fill="FFFFFF"/>
        <w:spacing w:before="0" w:after="0"/>
        <w:ind w:left="709" w:hanging="567"/>
        <w:jc w:val="both"/>
        <w:rPr>
          <w:color w:val="000000"/>
        </w:rPr>
      </w:pPr>
      <w:r>
        <w:rPr>
          <w:color w:val="000000"/>
        </w:rPr>
        <w:t>Proszę o wskazanie liczby wydanych posiłków płatnych.</w:t>
      </w:r>
    </w:p>
    <w:p w14:paraId="0E2B4DB7" w14:textId="77777777" w:rsidR="00C87C1A" w:rsidRPr="00C87C1A" w:rsidRDefault="00C87C1A" w:rsidP="00E73BEA">
      <w:pPr>
        <w:pStyle w:val="Akapitzlist"/>
        <w:widowControl w:val="0"/>
        <w:jc w:val="both"/>
        <w:rPr>
          <w:b/>
          <w:lang w:eastAsia="pl-PL"/>
        </w:rPr>
      </w:pPr>
      <w:r w:rsidRPr="00C87C1A">
        <w:rPr>
          <w:b/>
          <w:lang w:eastAsia="pl-PL"/>
        </w:rPr>
        <w:t>Odpowiedź:</w:t>
      </w:r>
    </w:p>
    <w:p w14:paraId="2E5129DB" w14:textId="3747BCEC" w:rsidR="00C87C1A" w:rsidRPr="00C87C1A" w:rsidRDefault="00C87C1A" w:rsidP="00E73BEA">
      <w:pPr>
        <w:pStyle w:val="Akapitzlist"/>
        <w:contextualSpacing/>
        <w:jc w:val="both"/>
        <w:rPr>
          <w:rFonts w:eastAsia="Lucida Sans Unicode"/>
          <w:b/>
          <w:szCs w:val="20"/>
          <w:lang w:eastAsia="pl-PL"/>
        </w:rPr>
      </w:pPr>
      <w:r w:rsidRPr="00C87C1A">
        <w:rPr>
          <w:rFonts w:eastAsia="Lucida Sans Unicode"/>
          <w:b/>
          <w:szCs w:val="20"/>
          <w:lang w:eastAsia="pl-PL"/>
        </w:rPr>
        <w:t xml:space="preserve">Zamawiający nie posiada danych dotyczących posiłków wydanych odpłatnie, </w:t>
      </w:r>
      <w:r>
        <w:rPr>
          <w:rFonts w:eastAsia="Lucida Sans Unicode"/>
          <w:b/>
          <w:szCs w:val="20"/>
          <w:lang w:eastAsia="pl-PL"/>
        </w:rPr>
        <w:t xml:space="preserve">                  </w:t>
      </w:r>
      <w:r w:rsidRPr="00C87C1A">
        <w:rPr>
          <w:rFonts w:eastAsia="Lucida Sans Unicode"/>
          <w:b/>
          <w:szCs w:val="20"/>
          <w:lang w:eastAsia="pl-PL"/>
        </w:rPr>
        <w:t xml:space="preserve">bo nie jest to przedmiotem umowy zawartej pomiędzy Zamawiającym </w:t>
      </w:r>
      <w:r>
        <w:rPr>
          <w:rFonts w:eastAsia="Lucida Sans Unicode"/>
          <w:b/>
          <w:szCs w:val="20"/>
          <w:lang w:eastAsia="pl-PL"/>
        </w:rPr>
        <w:t xml:space="preserve">                                      </w:t>
      </w:r>
      <w:r w:rsidRPr="00C87C1A">
        <w:rPr>
          <w:rFonts w:eastAsia="Lucida Sans Unicode"/>
          <w:b/>
          <w:szCs w:val="20"/>
          <w:lang w:eastAsia="pl-PL"/>
        </w:rPr>
        <w:t>a Wykonawcą.</w:t>
      </w:r>
    </w:p>
    <w:p w14:paraId="0680E98D" w14:textId="77777777" w:rsidR="0055407F" w:rsidRDefault="0055407F" w:rsidP="0055407F">
      <w:pPr>
        <w:pStyle w:val="NormalnyWeb"/>
        <w:shd w:val="clear" w:color="auto" w:fill="FFFFFF"/>
        <w:spacing w:before="0" w:after="0"/>
        <w:ind w:left="1455"/>
        <w:jc w:val="both"/>
        <w:rPr>
          <w:color w:val="000000"/>
        </w:rPr>
      </w:pPr>
    </w:p>
    <w:p w14:paraId="1A8C6E9D" w14:textId="77777777" w:rsidR="0055407F" w:rsidRDefault="0055407F" w:rsidP="00C87C1A">
      <w:pPr>
        <w:pStyle w:val="NormalnyWeb"/>
        <w:numPr>
          <w:ilvl w:val="1"/>
          <w:numId w:val="9"/>
        </w:numPr>
        <w:shd w:val="clear" w:color="auto" w:fill="FFFFFF"/>
        <w:spacing w:before="0" w:after="0"/>
        <w:ind w:left="709" w:hanging="567"/>
        <w:jc w:val="both"/>
        <w:rPr>
          <w:color w:val="000000"/>
        </w:rPr>
      </w:pPr>
      <w:r>
        <w:rPr>
          <w:color w:val="000000"/>
        </w:rPr>
        <w:t>Czy na pomieszczenia są wydane zalecenia/nakazy wydane przez Sanepid</w:t>
      </w:r>
    </w:p>
    <w:p w14:paraId="070FDE87" w14:textId="77777777" w:rsidR="00C87C1A" w:rsidRPr="00C87C1A" w:rsidRDefault="00C87C1A" w:rsidP="00E73BEA">
      <w:pPr>
        <w:pStyle w:val="Akapitzlist"/>
        <w:widowControl w:val="0"/>
        <w:jc w:val="both"/>
        <w:rPr>
          <w:b/>
          <w:lang w:eastAsia="pl-PL"/>
        </w:rPr>
      </w:pPr>
      <w:r w:rsidRPr="00C87C1A">
        <w:rPr>
          <w:b/>
          <w:lang w:eastAsia="pl-PL"/>
        </w:rPr>
        <w:t>Odpowiedź:</w:t>
      </w:r>
    </w:p>
    <w:p w14:paraId="06D898B8" w14:textId="77777777" w:rsidR="00C87C1A" w:rsidRPr="00C87C1A" w:rsidRDefault="00C87C1A" w:rsidP="00E73BEA">
      <w:pPr>
        <w:pStyle w:val="Akapitzlist"/>
        <w:contextualSpacing/>
        <w:jc w:val="both"/>
        <w:rPr>
          <w:rFonts w:eastAsia="Lucida Sans Unicode"/>
          <w:b/>
          <w:szCs w:val="20"/>
          <w:lang w:eastAsia="pl-PL"/>
        </w:rPr>
      </w:pPr>
      <w:r w:rsidRPr="00C87C1A">
        <w:rPr>
          <w:rFonts w:eastAsia="Lucida Sans Unicode"/>
          <w:b/>
          <w:szCs w:val="20"/>
          <w:lang w:eastAsia="pl-PL"/>
        </w:rPr>
        <w:t>Kontroli Sanepidu podlega Wykonawca, który zawiera ze Szpitalem umowy dzierżawy pomieszczeń, a nie Zamawiający, w związku z powyższym Szpital nie posiada danych dot. wydanych zaleceń lub nakazów przez służby sanitarne podczas przeprowadzonych kontroli pomieszczeń.</w:t>
      </w:r>
    </w:p>
    <w:p w14:paraId="646A1616" w14:textId="18C1130B" w:rsidR="0055407F" w:rsidRDefault="0055407F" w:rsidP="0055407F">
      <w:pPr>
        <w:pStyle w:val="NormalnyWeb"/>
        <w:shd w:val="clear" w:color="auto" w:fill="FFFFFF"/>
        <w:spacing w:before="0" w:after="0"/>
        <w:ind w:left="1455"/>
        <w:jc w:val="both"/>
        <w:rPr>
          <w:color w:val="000000"/>
        </w:rPr>
      </w:pPr>
    </w:p>
    <w:p w14:paraId="42045800" w14:textId="3BB0CB05" w:rsidR="00204BFB" w:rsidRDefault="00204BFB" w:rsidP="0055407F">
      <w:pPr>
        <w:pStyle w:val="NormalnyWeb"/>
        <w:shd w:val="clear" w:color="auto" w:fill="FFFFFF"/>
        <w:spacing w:before="0" w:after="0"/>
        <w:ind w:left="1455"/>
        <w:jc w:val="both"/>
        <w:rPr>
          <w:color w:val="000000"/>
        </w:rPr>
      </w:pPr>
    </w:p>
    <w:p w14:paraId="0869628D" w14:textId="4DF665A2" w:rsidR="00204BFB" w:rsidRDefault="00204BFB" w:rsidP="0055407F">
      <w:pPr>
        <w:pStyle w:val="NormalnyWeb"/>
        <w:shd w:val="clear" w:color="auto" w:fill="FFFFFF"/>
        <w:spacing w:before="0" w:after="0"/>
        <w:ind w:left="1455"/>
        <w:jc w:val="both"/>
        <w:rPr>
          <w:color w:val="000000"/>
        </w:rPr>
      </w:pPr>
    </w:p>
    <w:p w14:paraId="00A5CA5A" w14:textId="77777777" w:rsidR="00204BFB" w:rsidRDefault="00204BFB" w:rsidP="0055407F">
      <w:pPr>
        <w:pStyle w:val="NormalnyWeb"/>
        <w:shd w:val="clear" w:color="auto" w:fill="FFFFFF"/>
        <w:spacing w:before="0" w:after="0"/>
        <w:ind w:left="1455"/>
        <w:jc w:val="both"/>
        <w:rPr>
          <w:color w:val="000000"/>
        </w:rPr>
      </w:pPr>
    </w:p>
    <w:p w14:paraId="54DE2C39" w14:textId="77777777" w:rsidR="0055407F" w:rsidRDefault="0055407F" w:rsidP="00C87C1A">
      <w:pPr>
        <w:pStyle w:val="NormalnyWeb"/>
        <w:numPr>
          <w:ilvl w:val="1"/>
          <w:numId w:val="9"/>
        </w:numPr>
        <w:shd w:val="clear" w:color="auto" w:fill="FFFFFF"/>
        <w:spacing w:before="0" w:after="0"/>
        <w:ind w:left="709" w:hanging="567"/>
        <w:jc w:val="both"/>
        <w:rPr>
          <w:color w:val="000000"/>
        </w:rPr>
      </w:pPr>
      <w:r>
        <w:rPr>
          <w:color w:val="000000"/>
        </w:rPr>
        <w:t>Proszę o załączenie skanu ostatniego protokołu z kontroli Sanepidu</w:t>
      </w:r>
    </w:p>
    <w:p w14:paraId="00746610" w14:textId="77777777" w:rsidR="00C87C1A" w:rsidRPr="00C87C1A" w:rsidRDefault="00C87C1A" w:rsidP="00E73BEA">
      <w:pPr>
        <w:pStyle w:val="Akapitzlist"/>
        <w:widowControl w:val="0"/>
        <w:jc w:val="both"/>
        <w:rPr>
          <w:b/>
          <w:lang w:eastAsia="pl-PL"/>
        </w:rPr>
      </w:pPr>
      <w:r w:rsidRPr="00C87C1A">
        <w:rPr>
          <w:b/>
          <w:lang w:eastAsia="pl-PL"/>
        </w:rPr>
        <w:t>Odpowiedź:</w:t>
      </w:r>
    </w:p>
    <w:p w14:paraId="0C7C3767" w14:textId="77777777" w:rsidR="00C87C1A" w:rsidRPr="00C87C1A" w:rsidRDefault="00C87C1A" w:rsidP="00E73BEA">
      <w:pPr>
        <w:pStyle w:val="Akapitzlist"/>
        <w:contextualSpacing/>
        <w:jc w:val="both"/>
        <w:rPr>
          <w:rFonts w:eastAsia="Lucida Sans Unicode"/>
          <w:b/>
          <w:szCs w:val="20"/>
          <w:lang w:eastAsia="pl-PL"/>
        </w:rPr>
      </w:pPr>
      <w:r w:rsidRPr="00C87C1A">
        <w:rPr>
          <w:rFonts w:eastAsia="Lucida Sans Unicode"/>
          <w:b/>
          <w:szCs w:val="20"/>
          <w:lang w:eastAsia="pl-PL"/>
        </w:rPr>
        <w:t>Kontroli Sanepidu podlega Wykonawca, który zawiera ze Szpitalem umowy dzierżawy pomieszczeń a nie Zamawiający, w związku z powyższym Szpital nie posiada danych dot. wydanych zaleceń lub nakazów przez służby sanitarne podczas przeprowadzonych kontroli pomieszczeń.</w:t>
      </w:r>
    </w:p>
    <w:p w14:paraId="00746D79" w14:textId="77777777" w:rsidR="0055407F" w:rsidRPr="00D90B9B" w:rsidRDefault="0055407F" w:rsidP="0055407F">
      <w:pPr>
        <w:pStyle w:val="NormalnyWeb"/>
        <w:shd w:val="clear" w:color="auto" w:fill="FFFFFF"/>
        <w:spacing w:before="0" w:after="0"/>
        <w:ind w:left="708"/>
        <w:jc w:val="both"/>
        <w:rPr>
          <w:b/>
          <w:bCs/>
          <w:color w:val="FF0000"/>
        </w:rPr>
      </w:pPr>
    </w:p>
    <w:p w14:paraId="0D987BEC" w14:textId="77777777" w:rsidR="0055407F" w:rsidRDefault="0055407F" w:rsidP="006566FD">
      <w:pPr>
        <w:pStyle w:val="NormalnyWeb"/>
        <w:numPr>
          <w:ilvl w:val="1"/>
          <w:numId w:val="9"/>
        </w:numPr>
        <w:shd w:val="clear" w:color="auto" w:fill="FFFFFF"/>
        <w:spacing w:before="0" w:after="0"/>
        <w:ind w:left="709" w:hanging="567"/>
        <w:jc w:val="both"/>
        <w:rPr>
          <w:color w:val="000000"/>
        </w:rPr>
      </w:pPr>
      <w:r>
        <w:rPr>
          <w:color w:val="000000"/>
        </w:rPr>
        <w:t>Czy nowy Wykonawca będzie zobligowany do wykonania jakiegoś remontu na kuchni</w:t>
      </w:r>
    </w:p>
    <w:p w14:paraId="64FEC041" w14:textId="77777777" w:rsidR="006566FD" w:rsidRPr="006566FD" w:rsidRDefault="006566FD" w:rsidP="00E73BEA">
      <w:pPr>
        <w:pStyle w:val="Akapitzlist"/>
        <w:widowControl w:val="0"/>
        <w:jc w:val="both"/>
        <w:rPr>
          <w:b/>
          <w:lang w:eastAsia="pl-PL"/>
        </w:rPr>
      </w:pPr>
      <w:r w:rsidRPr="006566FD">
        <w:rPr>
          <w:b/>
          <w:lang w:eastAsia="pl-PL"/>
        </w:rPr>
        <w:t>Odpowiedź:</w:t>
      </w:r>
    </w:p>
    <w:p w14:paraId="1C226CCF" w14:textId="02BCACC4" w:rsidR="006566FD" w:rsidRPr="006566FD" w:rsidRDefault="006566FD" w:rsidP="00E73BEA">
      <w:pPr>
        <w:pStyle w:val="Akapitzlist"/>
        <w:contextualSpacing/>
        <w:jc w:val="both"/>
        <w:rPr>
          <w:rFonts w:eastAsia="Lucida Sans Unicode"/>
          <w:b/>
          <w:szCs w:val="20"/>
          <w:lang w:eastAsia="pl-PL"/>
        </w:rPr>
      </w:pPr>
      <w:r w:rsidRPr="006566FD">
        <w:rPr>
          <w:rFonts w:eastAsia="Lucida Sans Unicode"/>
          <w:b/>
          <w:szCs w:val="20"/>
          <w:lang w:eastAsia="pl-PL"/>
        </w:rPr>
        <w:t xml:space="preserve">Wykonawca będzie zobligowany do oddania pomieszczeń w stanie nie gorszym niż                  je przejmie. W takim przypadku może okazać się że będzie konieczne przeprowadzenie prac remontowych w celu przywrócenia pomieszczeń do stanu </w:t>
      </w:r>
      <w:r>
        <w:rPr>
          <w:rFonts w:eastAsia="Lucida Sans Unicode"/>
          <w:b/>
          <w:szCs w:val="20"/>
          <w:lang w:eastAsia="pl-PL"/>
        </w:rPr>
        <w:t xml:space="preserve">      </w:t>
      </w:r>
      <w:r w:rsidRPr="006566FD">
        <w:rPr>
          <w:rFonts w:eastAsia="Lucida Sans Unicode"/>
          <w:b/>
          <w:szCs w:val="20"/>
          <w:lang w:eastAsia="pl-PL"/>
        </w:rPr>
        <w:t>w jakim były przejęte przez Wykonawcę.</w:t>
      </w:r>
    </w:p>
    <w:p w14:paraId="3D4CBC6A" w14:textId="77777777" w:rsidR="0055407F" w:rsidRDefault="0055407F" w:rsidP="0055407F">
      <w:pPr>
        <w:pStyle w:val="NormalnyWeb"/>
        <w:shd w:val="clear" w:color="auto" w:fill="FFFFFF"/>
        <w:spacing w:before="0" w:after="0"/>
        <w:ind w:left="1455"/>
        <w:jc w:val="both"/>
        <w:rPr>
          <w:color w:val="000000"/>
        </w:rPr>
      </w:pPr>
    </w:p>
    <w:p w14:paraId="43E50CF4" w14:textId="77777777" w:rsidR="0055407F" w:rsidRDefault="0055407F" w:rsidP="006566FD">
      <w:pPr>
        <w:pStyle w:val="NormalnyWeb"/>
        <w:numPr>
          <w:ilvl w:val="1"/>
          <w:numId w:val="9"/>
        </w:numPr>
        <w:shd w:val="clear" w:color="auto" w:fill="FFFFFF"/>
        <w:spacing w:before="0" w:after="0"/>
        <w:ind w:left="709" w:hanging="567"/>
        <w:jc w:val="both"/>
        <w:rPr>
          <w:color w:val="000000"/>
        </w:rPr>
      </w:pPr>
      <w:r>
        <w:rPr>
          <w:color w:val="000000"/>
        </w:rPr>
        <w:t>Czy wentylacja mechaniczna/grawitacyjna jest sprawna</w:t>
      </w:r>
    </w:p>
    <w:p w14:paraId="016C0E44" w14:textId="77777777" w:rsidR="006566FD" w:rsidRPr="006566FD" w:rsidRDefault="006566FD" w:rsidP="00E73BEA">
      <w:pPr>
        <w:pStyle w:val="Akapitzlist"/>
        <w:widowControl w:val="0"/>
        <w:jc w:val="both"/>
        <w:rPr>
          <w:b/>
          <w:lang w:eastAsia="pl-PL"/>
        </w:rPr>
      </w:pPr>
      <w:r w:rsidRPr="006566FD">
        <w:rPr>
          <w:b/>
          <w:lang w:eastAsia="pl-PL"/>
        </w:rPr>
        <w:t>Odpowiedź:</w:t>
      </w:r>
    </w:p>
    <w:p w14:paraId="296BEB1F" w14:textId="4B8BE026" w:rsidR="006566FD" w:rsidRPr="006566FD" w:rsidRDefault="006566FD" w:rsidP="00E73BEA">
      <w:pPr>
        <w:pStyle w:val="Akapitzlist"/>
        <w:contextualSpacing/>
        <w:jc w:val="both"/>
        <w:rPr>
          <w:rFonts w:eastAsia="Lucida Sans Unicode"/>
          <w:b/>
          <w:szCs w:val="20"/>
          <w:lang w:eastAsia="pl-PL"/>
        </w:rPr>
      </w:pPr>
      <w:r w:rsidRPr="006566FD">
        <w:rPr>
          <w:rFonts w:eastAsia="Lucida Sans Unicode"/>
          <w:b/>
          <w:szCs w:val="20"/>
          <w:lang w:eastAsia="pl-PL"/>
        </w:rPr>
        <w:t xml:space="preserve">Wentylacja mechaniczna i grawitacyjna na dzień </w:t>
      </w:r>
      <w:r>
        <w:rPr>
          <w:rFonts w:eastAsia="Lucida Sans Unicode"/>
          <w:b/>
          <w:szCs w:val="20"/>
          <w:lang w:eastAsia="pl-PL"/>
        </w:rPr>
        <w:t>20.03.2020</w:t>
      </w:r>
      <w:r w:rsidRPr="006566FD">
        <w:rPr>
          <w:rFonts w:eastAsia="Lucida Sans Unicode"/>
          <w:b/>
          <w:szCs w:val="20"/>
          <w:lang w:eastAsia="pl-PL"/>
        </w:rPr>
        <w:t xml:space="preserve"> r. jest sprawna </w:t>
      </w:r>
      <w:r>
        <w:rPr>
          <w:rFonts w:eastAsia="Lucida Sans Unicode"/>
          <w:b/>
          <w:szCs w:val="20"/>
          <w:lang w:eastAsia="pl-PL"/>
        </w:rPr>
        <w:t xml:space="preserve">                     </w:t>
      </w:r>
      <w:r w:rsidRPr="006566FD">
        <w:rPr>
          <w:rFonts w:eastAsia="Lucida Sans Unicode"/>
          <w:b/>
          <w:szCs w:val="20"/>
          <w:lang w:eastAsia="pl-PL"/>
        </w:rPr>
        <w:t>w ciągłym użytkowaniu.</w:t>
      </w:r>
    </w:p>
    <w:p w14:paraId="677F66C0" w14:textId="77777777" w:rsidR="0055407F" w:rsidRDefault="0055407F" w:rsidP="0055407F">
      <w:pPr>
        <w:pStyle w:val="NormalnyWeb"/>
        <w:shd w:val="clear" w:color="auto" w:fill="FFFFFF"/>
        <w:spacing w:before="0" w:after="0"/>
        <w:ind w:left="1455"/>
        <w:jc w:val="both"/>
        <w:rPr>
          <w:color w:val="000000"/>
        </w:rPr>
      </w:pPr>
    </w:p>
    <w:p w14:paraId="1D95D3A8" w14:textId="77777777" w:rsidR="0055407F" w:rsidRDefault="0055407F" w:rsidP="00E73BEA">
      <w:pPr>
        <w:pStyle w:val="NormalnyWeb"/>
        <w:numPr>
          <w:ilvl w:val="1"/>
          <w:numId w:val="9"/>
        </w:numPr>
        <w:shd w:val="clear" w:color="auto" w:fill="FFFFFF"/>
        <w:spacing w:before="0" w:after="0"/>
        <w:ind w:left="709" w:hanging="567"/>
        <w:jc w:val="both"/>
        <w:rPr>
          <w:color w:val="000000"/>
        </w:rPr>
      </w:pPr>
      <w:r>
        <w:rPr>
          <w:color w:val="000000"/>
        </w:rPr>
        <w:t>Czy kanalizacja jest drożna?</w:t>
      </w:r>
    </w:p>
    <w:p w14:paraId="44725F5E" w14:textId="77777777" w:rsidR="006566FD" w:rsidRPr="006566FD" w:rsidRDefault="006566FD" w:rsidP="00E73BEA">
      <w:pPr>
        <w:pStyle w:val="Akapitzlist"/>
        <w:widowControl w:val="0"/>
        <w:jc w:val="both"/>
        <w:rPr>
          <w:b/>
          <w:lang w:eastAsia="pl-PL"/>
        </w:rPr>
      </w:pPr>
      <w:r w:rsidRPr="006566FD">
        <w:rPr>
          <w:b/>
          <w:lang w:eastAsia="pl-PL"/>
        </w:rPr>
        <w:t>Odpowiedź:</w:t>
      </w:r>
    </w:p>
    <w:p w14:paraId="72C180EC" w14:textId="2A40F14A" w:rsidR="006566FD" w:rsidRPr="006566FD" w:rsidRDefault="006566FD" w:rsidP="00E73BEA">
      <w:pPr>
        <w:pStyle w:val="Akapitzlist"/>
        <w:contextualSpacing/>
        <w:jc w:val="both"/>
        <w:rPr>
          <w:rFonts w:eastAsia="Lucida Sans Unicode"/>
          <w:b/>
          <w:szCs w:val="20"/>
          <w:lang w:eastAsia="pl-PL"/>
        </w:rPr>
      </w:pPr>
      <w:r w:rsidRPr="006566FD">
        <w:rPr>
          <w:rFonts w:eastAsia="Lucida Sans Unicode"/>
          <w:b/>
          <w:szCs w:val="20"/>
          <w:lang w:eastAsia="pl-PL"/>
        </w:rPr>
        <w:t xml:space="preserve">Kanalizacja na dzień </w:t>
      </w:r>
      <w:r>
        <w:rPr>
          <w:rFonts w:eastAsia="Lucida Sans Unicode"/>
          <w:b/>
          <w:szCs w:val="20"/>
          <w:lang w:eastAsia="pl-PL"/>
        </w:rPr>
        <w:t>20.03.2020</w:t>
      </w:r>
      <w:r w:rsidRPr="006566FD">
        <w:rPr>
          <w:rFonts w:eastAsia="Lucida Sans Unicode"/>
          <w:b/>
          <w:szCs w:val="20"/>
          <w:lang w:eastAsia="pl-PL"/>
        </w:rPr>
        <w:t xml:space="preserve"> r. jest sprawna w ciągłym użytkowaniu oraz jest drożna.</w:t>
      </w:r>
    </w:p>
    <w:p w14:paraId="0C9BBE8F" w14:textId="77777777" w:rsidR="0055407F" w:rsidRDefault="0055407F" w:rsidP="0055407F">
      <w:pPr>
        <w:pStyle w:val="NormalnyWeb"/>
        <w:shd w:val="clear" w:color="auto" w:fill="FFFFFF"/>
        <w:spacing w:before="0" w:after="0"/>
        <w:ind w:left="1455"/>
        <w:jc w:val="both"/>
        <w:rPr>
          <w:color w:val="000000"/>
        </w:rPr>
      </w:pPr>
    </w:p>
    <w:p w14:paraId="4DEA276D" w14:textId="77777777" w:rsidR="0055407F" w:rsidRDefault="0055407F" w:rsidP="006566FD">
      <w:pPr>
        <w:pStyle w:val="NormalnyWeb"/>
        <w:numPr>
          <w:ilvl w:val="1"/>
          <w:numId w:val="9"/>
        </w:numPr>
        <w:shd w:val="clear" w:color="auto" w:fill="FFFFFF"/>
        <w:spacing w:before="0" w:after="0"/>
        <w:ind w:left="709" w:hanging="425"/>
        <w:jc w:val="both"/>
        <w:rPr>
          <w:color w:val="000000"/>
        </w:rPr>
      </w:pPr>
      <w:r>
        <w:rPr>
          <w:color w:val="000000"/>
        </w:rPr>
        <w:t>Czy na kuchni są urządzenia które podlegają UDT?</w:t>
      </w:r>
    </w:p>
    <w:p w14:paraId="6C5F7AFC" w14:textId="77777777" w:rsidR="006566FD" w:rsidRPr="006566FD" w:rsidRDefault="006566FD" w:rsidP="00E73BEA">
      <w:pPr>
        <w:pStyle w:val="Akapitzlist"/>
        <w:widowControl w:val="0"/>
        <w:jc w:val="both"/>
        <w:rPr>
          <w:b/>
          <w:lang w:eastAsia="pl-PL"/>
        </w:rPr>
      </w:pPr>
      <w:bookmarkStart w:id="2" w:name="_Hlk35428046"/>
      <w:r w:rsidRPr="006566FD">
        <w:rPr>
          <w:b/>
          <w:lang w:eastAsia="pl-PL"/>
        </w:rPr>
        <w:t>Odpowiedź:</w:t>
      </w:r>
    </w:p>
    <w:p w14:paraId="25FE166D" w14:textId="77777777" w:rsidR="006566FD" w:rsidRPr="006566FD" w:rsidRDefault="006566FD" w:rsidP="00E73BEA">
      <w:pPr>
        <w:pStyle w:val="Akapitzlist"/>
        <w:shd w:val="clear" w:color="auto" w:fill="FFFFFF"/>
        <w:jc w:val="both"/>
        <w:rPr>
          <w:rFonts w:eastAsia="Arial Unicode MS"/>
          <w:b/>
          <w:lang w:eastAsia="pl-PL"/>
        </w:rPr>
      </w:pPr>
      <w:r w:rsidRPr="006566FD">
        <w:rPr>
          <w:rFonts w:eastAsia="Arial Unicode MS"/>
          <w:b/>
          <w:lang w:eastAsia="pl-PL"/>
        </w:rPr>
        <w:t>Tak takim urządzeniem jest winda.</w:t>
      </w:r>
    </w:p>
    <w:bookmarkEnd w:id="2"/>
    <w:p w14:paraId="656428BA" w14:textId="77777777" w:rsidR="0055407F" w:rsidRDefault="0055407F" w:rsidP="0055407F">
      <w:pPr>
        <w:pStyle w:val="NormalnyWeb"/>
        <w:shd w:val="clear" w:color="auto" w:fill="FFFFFF"/>
        <w:spacing w:before="0" w:after="0"/>
        <w:ind w:left="1455"/>
        <w:jc w:val="both"/>
        <w:rPr>
          <w:color w:val="000000"/>
        </w:rPr>
      </w:pPr>
    </w:p>
    <w:p w14:paraId="4E7B59AF" w14:textId="77777777" w:rsidR="0055407F" w:rsidRPr="00443613" w:rsidRDefault="0055407F" w:rsidP="00E63CB6">
      <w:pPr>
        <w:pStyle w:val="NormalnyWeb"/>
        <w:numPr>
          <w:ilvl w:val="1"/>
          <w:numId w:val="9"/>
        </w:numPr>
        <w:shd w:val="clear" w:color="auto" w:fill="FFFFFF"/>
        <w:spacing w:before="0" w:after="0"/>
        <w:ind w:left="709" w:hanging="425"/>
        <w:jc w:val="both"/>
        <w:rPr>
          <w:color w:val="000000"/>
        </w:rPr>
      </w:pPr>
      <w:r>
        <w:rPr>
          <w:color w:val="000000"/>
        </w:rPr>
        <w:t>Czy Wykonawca będzie obciążany innymi kosztami niż ujęte w SIWZ?</w:t>
      </w:r>
    </w:p>
    <w:p w14:paraId="5EFC1364" w14:textId="77777777" w:rsidR="00BC03F8" w:rsidRPr="00BC03F8" w:rsidRDefault="00BC03F8" w:rsidP="00E73BEA">
      <w:pPr>
        <w:pStyle w:val="Akapitzlist"/>
        <w:widowControl w:val="0"/>
        <w:jc w:val="both"/>
        <w:rPr>
          <w:b/>
          <w:lang w:eastAsia="pl-PL"/>
        </w:rPr>
      </w:pPr>
      <w:r w:rsidRPr="00BC03F8">
        <w:rPr>
          <w:b/>
          <w:lang w:eastAsia="pl-PL"/>
        </w:rPr>
        <w:t>Odpowiedź:</w:t>
      </w:r>
    </w:p>
    <w:p w14:paraId="0780D4D9" w14:textId="4BE8885A" w:rsidR="00BC03F8" w:rsidRPr="00BC03F8" w:rsidRDefault="00BC03F8" w:rsidP="00E73BEA">
      <w:pPr>
        <w:pStyle w:val="Akapitzlist"/>
        <w:contextualSpacing/>
        <w:jc w:val="both"/>
        <w:rPr>
          <w:rFonts w:eastAsia="Lucida Sans Unicode"/>
          <w:b/>
          <w:szCs w:val="20"/>
          <w:lang w:eastAsia="pl-PL"/>
        </w:rPr>
      </w:pPr>
      <w:r w:rsidRPr="00BC03F8">
        <w:rPr>
          <w:rFonts w:eastAsia="Lucida Sans Unicode"/>
          <w:b/>
          <w:szCs w:val="20"/>
          <w:lang w:eastAsia="pl-PL"/>
        </w:rPr>
        <w:t>Tak Wykonawca może być obciążony dodatkowymi kosztami takimi jak np.: koszty napraw dzierżawionych urządzeń zgodnie z załącznikiem nr 2</w:t>
      </w:r>
      <w:r w:rsidR="008F274C">
        <w:rPr>
          <w:rFonts w:eastAsia="Lucida Sans Unicode"/>
          <w:b/>
          <w:szCs w:val="20"/>
          <w:lang w:eastAsia="pl-PL"/>
        </w:rPr>
        <w:t xml:space="preserve"> do umowy</w:t>
      </w:r>
      <w:r w:rsidRPr="00BC03F8">
        <w:rPr>
          <w:rFonts w:eastAsia="Lucida Sans Unicode"/>
          <w:b/>
          <w:szCs w:val="20"/>
          <w:lang w:eastAsia="pl-PL"/>
        </w:rPr>
        <w:t xml:space="preserve"> oraz koszty napraw dzierżawionych pomieszczeń np. urządzenia sanitarne, oświetlenie, urządzenia wentylacyjne i tym podobne niewymienione, a wchodzące w skład dzierżawionych pomieszczeń.</w:t>
      </w:r>
    </w:p>
    <w:p w14:paraId="2BD00C6C" w14:textId="77777777" w:rsidR="0055407F" w:rsidRDefault="0055407F" w:rsidP="0055407F">
      <w:pPr>
        <w:pStyle w:val="NormalnyWeb"/>
        <w:shd w:val="clear" w:color="auto" w:fill="FFFFFF"/>
        <w:spacing w:before="0" w:after="0"/>
        <w:ind w:left="720"/>
        <w:jc w:val="both"/>
        <w:rPr>
          <w:color w:val="000000"/>
        </w:rPr>
      </w:pPr>
    </w:p>
    <w:p w14:paraId="677967D8" w14:textId="77777777" w:rsidR="0055407F" w:rsidRDefault="0055407F" w:rsidP="0055407F">
      <w:pPr>
        <w:pStyle w:val="NormalnyWeb"/>
        <w:numPr>
          <w:ilvl w:val="1"/>
          <w:numId w:val="9"/>
        </w:numPr>
        <w:shd w:val="clear" w:color="auto" w:fill="FFFFFF"/>
        <w:spacing w:before="0" w:after="0"/>
        <w:ind w:left="709" w:hanging="425"/>
        <w:jc w:val="both"/>
        <w:rPr>
          <w:color w:val="000000"/>
        </w:rPr>
      </w:pPr>
      <w:r>
        <w:rPr>
          <w:color w:val="000000"/>
        </w:rPr>
        <w:t>Proszę o informację jakie jeszcze niezbędne urządzenia trzeba zamontować według Zamawiającego, aby usługa od pierwszego dnia była świadczona prawidłowo.</w:t>
      </w:r>
    </w:p>
    <w:p w14:paraId="3DDE1959" w14:textId="77777777" w:rsidR="00E63CB6" w:rsidRPr="006B110B" w:rsidRDefault="00E63CB6" w:rsidP="00E73BEA">
      <w:pPr>
        <w:pStyle w:val="Akapitzlist"/>
        <w:widowControl w:val="0"/>
        <w:jc w:val="both"/>
        <w:rPr>
          <w:b/>
          <w:lang w:eastAsia="pl-PL"/>
        </w:rPr>
      </w:pPr>
      <w:r w:rsidRPr="002A2AA8">
        <w:rPr>
          <w:b/>
          <w:lang w:eastAsia="pl-PL"/>
        </w:rPr>
        <w:t>Odpowiedź:</w:t>
      </w:r>
    </w:p>
    <w:p w14:paraId="0C7F51EA" w14:textId="77777777" w:rsidR="00E63CB6" w:rsidRPr="00E73BEA" w:rsidRDefault="00E63CB6" w:rsidP="00E73BEA">
      <w:pPr>
        <w:pStyle w:val="Akapitzlist"/>
        <w:contextualSpacing/>
        <w:jc w:val="both"/>
        <w:rPr>
          <w:rFonts w:eastAsia="Lucida Sans Unicode"/>
          <w:b/>
          <w:szCs w:val="20"/>
          <w:lang w:eastAsia="pl-PL"/>
        </w:rPr>
      </w:pPr>
      <w:r w:rsidRPr="00B751A6">
        <w:rPr>
          <w:rFonts w:eastAsia="Lucida Sans Unicode"/>
          <w:b/>
          <w:szCs w:val="20"/>
          <w:lang w:eastAsia="pl-PL"/>
        </w:rPr>
        <w:t xml:space="preserve">Zamawiający w oparciu o zawartą umowę dzierżawy przekaże Wykonawcy kompletnie wyposażoną kuchnię, do decyzji </w:t>
      </w:r>
      <w:r w:rsidRPr="00E73BEA">
        <w:rPr>
          <w:rFonts w:eastAsia="Lucida Sans Unicode"/>
          <w:b/>
          <w:szCs w:val="20"/>
          <w:lang w:eastAsia="pl-PL"/>
        </w:rPr>
        <w:t>Wykonawcy pozostaje, jakie urządzenia zamontuje celem prawidłowego wykonania usługi.</w:t>
      </w:r>
    </w:p>
    <w:p w14:paraId="2DDBEB8C" w14:textId="7878EF17" w:rsidR="00FE6EC0" w:rsidRPr="00E73BEA" w:rsidRDefault="00FE6EC0" w:rsidP="00FE6EC0">
      <w:pPr>
        <w:spacing w:after="0" w:line="240" w:lineRule="auto"/>
        <w:ind w:left="720"/>
        <w:jc w:val="both"/>
        <w:rPr>
          <w:rFonts w:ascii="Times New Roman" w:eastAsia="Times New Roman" w:hAnsi="Times New Roman"/>
          <w:b/>
          <w:sz w:val="24"/>
          <w:szCs w:val="24"/>
        </w:rPr>
      </w:pPr>
      <w:r w:rsidRPr="00E73BEA">
        <w:rPr>
          <w:rFonts w:ascii="Times New Roman" w:eastAsia="Times New Roman" w:hAnsi="Times New Roman"/>
          <w:b/>
          <w:sz w:val="24"/>
          <w:szCs w:val="24"/>
        </w:rPr>
        <w:t xml:space="preserve">Zamawiający nie ma wiedzy jakie urządzenia są potrzebne wykonawcy </w:t>
      </w:r>
      <w:r w:rsidR="006B110B" w:rsidRPr="00E73BEA">
        <w:rPr>
          <w:rFonts w:ascii="Times New Roman" w:eastAsia="Times New Roman" w:hAnsi="Times New Roman"/>
          <w:b/>
          <w:sz w:val="24"/>
          <w:szCs w:val="24"/>
        </w:rPr>
        <w:t xml:space="preserve">                        </w:t>
      </w:r>
      <w:r w:rsidRPr="00E73BEA">
        <w:rPr>
          <w:rFonts w:ascii="Times New Roman" w:eastAsia="Times New Roman" w:hAnsi="Times New Roman"/>
          <w:b/>
          <w:sz w:val="24"/>
          <w:szCs w:val="24"/>
        </w:rPr>
        <w:t>do prowadzenia działalności</w:t>
      </w:r>
      <w:r w:rsidR="008E3B5E" w:rsidRPr="00E73BEA">
        <w:rPr>
          <w:rFonts w:ascii="Times New Roman" w:eastAsia="Times New Roman" w:hAnsi="Times New Roman"/>
          <w:b/>
          <w:sz w:val="24"/>
          <w:szCs w:val="24"/>
        </w:rPr>
        <w:t>.</w:t>
      </w:r>
    </w:p>
    <w:p w14:paraId="5F33A479" w14:textId="77777777" w:rsidR="0055407F" w:rsidRDefault="0055407F" w:rsidP="0055407F">
      <w:pPr>
        <w:pStyle w:val="NormalnyWeb"/>
        <w:shd w:val="clear" w:color="auto" w:fill="FFFFFF"/>
        <w:spacing w:before="0" w:after="0"/>
        <w:ind w:left="1455"/>
        <w:jc w:val="both"/>
        <w:rPr>
          <w:color w:val="000000"/>
        </w:rPr>
      </w:pPr>
    </w:p>
    <w:p w14:paraId="5B3998F0" w14:textId="77777777" w:rsidR="0055407F" w:rsidRDefault="0055407F" w:rsidP="0055407F">
      <w:pPr>
        <w:pStyle w:val="NormalnyWeb"/>
        <w:numPr>
          <w:ilvl w:val="1"/>
          <w:numId w:val="9"/>
        </w:numPr>
        <w:shd w:val="clear" w:color="auto" w:fill="FFFFFF"/>
        <w:spacing w:before="0" w:after="0"/>
        <w:ind w:left="709" w:hanging="425"/>
        <w:jc w:val="both"/>
        <w:rPr>
          <w:color w:val="000000"/>
        </w:rPr>
      </w:pPr>
      <w:r>
        <w:rPr>
          <w:color w:val="000000"/>
        </w:rPr>
        <w:t>Jaki sprzęt jest obecnie własnością Wykonawcy, który ewentualnie może zostać zdemontowany i zabrany na koniec realizacji kontraktu?</w:t>
      </w:r>
    </w:p>
    <w:p w14:paraId="74F0548F" w14:textId="77777777" w:rsidR="00204BFB" w:rsidRDefault="00204BFB" w:rsidP="00E73BEA">
      <w:pPr>
        <w:pStyle w:val="Akapitzlist"/>
        <w:widowControl w:val="0"/>
        <w:jc w:val="both"/>
        <w:rPr>
          <w:b/>
          <w:lang w:eastAsia="pl-PL"/>
        </w:rPr>
      </w:pPr>
    </w:p>
    <w:p w14:paraId="7DDDD111" w14:textId="77777777" w:rsidR="00204BFB" w:rsidRDefault="00204BFB" w:rsidP="00E73BEA">
      <w:pPr>
        <w:pStyle w:val="Akapitzlist"/>
        <w:widowControl w:val="0"/>
        <w:jc w:val="both"/>
        <w:rPr>
          <w:b/>
          <w:lang w:eastAsia="pl-PL"/>
        </w:rPr>
      </w:pPr>
    </w:p>
    <w:p w14:paraId="42E2BCB7" w14:textId="77777777" w:rsidR="00204BFB" w:rsidRDefault="00204BFB" w:rsidP="00E73BEA">
      <w:pPr>
        <w:pStyle w:val="Akapitzlist"/>
        <w:widowControl w:val="0"/>
        <w:jc w:val="both"/>
        <w:rPr>
          <w:b/>
          <w:lang w:eastAsia="pl-PL"/>
        </w:rPr>
      </w:pPr>
    </w:p>
    <w:p w14:paraId="0E4AAFF9" w14:textId="41AA71F6" w:rsidR="00E63CB6" w:rsidRPr="00E63CB6" w:rsidRDefault="00E63CB6" w:rsidP="00E73BEA">
      <w:pPr>
        <w:pStyle w:val="Akapitzlist"/>
        <w:widowControl w:val="0"/>
        <w:jc w:val="both"/>
        <w:rPr>
          <w:b/>
          <w:lang w:eastAsia="pl-PL"/>
        </w:rPr>
      </w:pPr>
      <w:r w:rsidRPr="00E63CB6">
        <w:rPr>
          <w:b/>
          <w:lang w:eastAsia="pl-PL"/>
        </w:rPr>
        <w:t>Odpowiedź:</w:t>
      </w:r>
    </w:p>
    <w:p w14:paraId="624DA3AB" w14:textId="39FDC7C7" w:rsidR="00E63CB6" w:rsidRPr="00E63CB6" w:rsidRDefault="00E63CB6" w:rsidP="00E73BEA">
      <w:pPr>
        <w:pStyle w:val="Akapitzlist"/>
        <w:contextualSpacing/>
        <w:jc w:val="both"/>
        <w:rPr>
          <w:rFonts w:eastAsia="Lucida Sans Unicode"/>
          <w:b/>
          <w:szCs w:val="20"/>
          <w:lang w:eastAsia="pl-PL"/>
        </w:rPr>
      </w:pPr>
      <w:r w:rsidRPr="00E63CB6">
        <w:rPr>
          <w:rFonts w:eastAsia="Lucida Sans Unicode"/>
          <w:b/>
          <w:szCs w:val="20"/>
          <w:lang w:eastAsia="pl-PL"/>
        </w:rPr>
        <w:t>Zamawiający nie posiada wiedzy jakiego dodatkowego sprzętu używa obecny Wykonawca, natomiast wykaz sprzętu który zostanie przekazany w dzierżawę jest podany w załączniku nr 2</w:t>
      </w:r>
      <w:r w:rsidR="008F274C">
        <w:rPr>
          <w:rFonts w:eastAsia="Lucida Sans Unicode"/>
          <w:b/>
          <w:szCs w:val="20"/>
          <w:lang w:eastAsia="pl-PL"/>
        </w:rPr>
        <w:t xml:space="preserve"> do umowy</w:t>
      </w:r>
      <w:r w:rsidRPr="00E63CB6">
        <w:rPr>
          <w:rFonts w:eastAsia="Lucida Sans Unicode"/>
          <w:b/>
          <w:szCs w:val="20"/>
          <w:lang w:eastAsia="pl-PL"/>
        </w:rPr>
        <w:t>.</w:t>
      </w:r>
    </w:p>
    <w:p w14:paraId="3E26A353" w14:textId="77777777" w:rsidR="0055407F" w:rsidRDefault="0055407F" w:rsidP="0055407F">
      <w:pPr>
        <w:pStyle w:val="NormalnyWeb"/>
        <w:shd w:val="clear" w:color="auto" w:fill="FFFFFF"/>
        <w:spacing w:before="0" w:after="0"/>
        <w:ind w:left="1455"/>
        <w:jc w:val="both"/>
        <w:rPr>
          <w:color w:val="000000"/>
        </w:rPr>
      </w:pPr>
    </w:p>
    <w:p w14:paraId="6B546B43" w14:textId="77777777" w:rsidR="0055407F" w:rsidRDefault="0055407F" w:rsidP="00E73BEA">
      <w:pPr>
        <w:pStyle w:val="NormalnyWeb"/>
        <w:numPr>
          <w:ilvl w:val="1"/>
          <w:numId w:val="9"/>
        </w:numPr>
        <w:shd w:val="clear" w:color="auto" w:fill="FFFFFF"/>
        <w:spacing w:before="0" w:after="0"/>
        <w:ind w:left="709" w:hanging="425"/>
        <w:jc w:val="both"/>
        <w:rPr>
          <w:color w:val="000000"/>
        </w:rPr>
      </w:pPr>
      <w:r>
        <w:rPr>
          <w:color w:val="000000"/>
        </w:rPr>
        <w:t>Jaka jest odpłatność za wydawanie posiłków pracownikom Zamawiającego?</w:t>
      </w:r>
    </w:p>
    <w:p w14:paraId="41EF1784" w14:textId="77777777" w:rsidR="00E63CB6" w:rsidRPr="00E63CB6" w:rsidRDefault="00E63CB6" w:rsidP="00E73BEA">
      <w:pPr>
        <w:pStyle w:val="Akapitzlist"/>
        <w:widowControl w:val="0"/>
        <w:jc w:val="both"/>
        <w:rPr>
          <w:b/>
          <w:lang w:eastAsia="pl-PL"/>
        </w:rPr>
      </w:pPr>
      <w:r w:rsidRPr="00E63CB6">
        <w:rPr>
          <w:b/>
          <w:lang w:eastAsia="pl-PL"/>
        </w:rPr>
        <w:t>Odpowiedź:</w:t>
      </w:r>
    </w:p>
    <w:p w14:paraId="0C65F1C8" w14:textId="77777777" w:rsidR="00E63CB6" w:rsidRPr="00E63CB6" w:rsidRDefault="00E63CB6" w:rsidP="00E73BEA">
      <w:pPr>
        <w:pStyle w:val="Akapitzlist"/>
        <w:contextualSpacing/>
        <w:jc w:val="both"/>
        <w:rPr>
          <w:rFonts w:eastAsia="Lucida Sans Unicode"/>
          <w:b/>
          <w:szCs w:val="20"/>
          <w:lang w:eastAsia="pl-PL"/>
        </w:rPr>
      </w:pPr>
      <w:r w:rsidRPr="00E63CB6">
        <w:rPr>
          <w:rFonts w:eastAsia="Lucida Sans Unicode"/>
          <w:b/>
          <w:szCs w:val="20"/>
          <w:lang w:eastAsia="pl-PL"/>
        </w:rPr>
        <w:t>Zamawiający nie posiada danych dotyczących posiłków płatnych dla pracowników.</w:t>
      </w:r>
    </w:p>
    <w:p w14:paraId="708155C2" w14:textId="77777777" w:rsidR="0055407F" w:rsidRDefault="0055407F" w:rsidP="0055407F">
      <w:pPr>
        <w:pStyle w:val="NormalnyWeb"/>
        <w:shd w:val="clear" w:color="auto" w:fill="FFFFFF"/>
        <w:spacing w:before="0" w:after="0"/>
        <w:ind w:left="1080"/>
        <w:jc w:val="both"/>
        <w:rPr>
          <w:color w:val="000000"/>
        </w:rPr>
      </w:pPr>
    </w:p>
    <w:p w14:paraId="2CC3D70F" w14:textId="77777777" w:rsidR="0055407F" w:rsidRDefault="0055407F" w:rsidP="0055407F">
      <w:pPr>
        <w:pStyle w:val="NormalnyWeb"/>
        <w:numPr>
          <w:ilvl w:val="1"/>
          <w:numId w:val="9"/>
        </w:numPr>
        <w:shd w:val="clear" w:color="auto" w:fill="FFFFFF"/>
        <w:spacing w:before="0" w:after="0"/>
        <w:ind w:left="709" w:hanging="567"/>
        <w:jc w:val="both"/>
        <w:rPr>
          <w:rFonts w:eastAsia="Calibri"/>
          <w:color w:val="000000"/>
        </w:rPr>
      </w:pPr>
      <w:r>
        <w:rPr>
          <w:rFonts w:eastAsia="Calibri"/>
          <w:color w:val="000000"/>
        </w:rPr>
        <w:t>Proszę o podanie stanu technicznego każdego z pomieszczeń, z informacją czy którekolwiek pomieszczenie wymaga remontu lub odświeżenia?</w:t>
      </w:r>
    </w:p>
    <w:p w14:paraId="3659AF7C" w14:textId="77777777" w:rsidR="00E63CB6" w:rsidRPr="00E63CB6" w:rsidRDefault="00E63CB6" w:rsidP="00E73BEA">
      <w:pPr>
        <w:pStyle w:val="Akapitzlist"/>
        <w:widowControl w:val="0"/>
        <w:jc w:val="both"/>
        <w:rPr>
          <w:b/>
          <w:lang w:eastAsia="pl-PL"/>
        </w:rPr>
      </w:pPr>
      <w:r w:rsidRPr="00E63CB6">
        <w:rPr>
          <w:b/>
          <w:lang w:eastAsia="pl-PL"/>
        </w:rPr>
        <w:t>Odpowiedź:</w:t>
      </w:r>
    </w:p>
    <w:p w14:paraId="29ADFB5E" w14:textId="77777777" w:rsidR="00E63CB6" w:rsidRPr="00E63CB6" w:rsidRDefault="00E63CB6" w:rsidP="00E73BEA">
      <w:pPr>
        <w:pStyle w:val="Akapitzlist"/>
        <w:contextualSpacing/>
        <w:jc w:val="both"/>
        <w:rPr>
          <w:rFonts w:eastAsia="Lucida Sans Unicode"/>
          <w:b/>
          <w:szCs w:val="20"/>
          <w:lang w:eastAsia="pl-PL"/>
        </w:rPr>
      </w:pPr>
      <w:r w:rsidRPr="00E63CB6">
        <w:rPr>
          <w:rFonts w:eastAsia="Lucida Sans Unicode"/>
          <w:b/>
          <w:szCs w:val="20"/>
          <w:lang w:eastAsia="pl-PL"/>
        </w:rPr>
        <w:t>Wszystkie pomieszczenia są w ciągłym użytkowaniu i noszą ślady użytkowania. Stan techniczny jest dobry, Wykonawca może go ocenić na podstawie samodzielnie przeprowadzonej wizji lokalnej.</w:t>
      </w:r>
    </w:p>
    <w:p w14:paraId="4F31AA6F" w14:textId="77777777" w:rsidR="0055407F" w:rsidRDefault="0055407F" w:rsidP="0055407F">
      <w:pPr>
        <w:pStyle w:val="NormalnyWeb"/>
        <w:shd w:val="clear" w:color="auto" w:fill="FFFFFF"/>
        <w:spacing w:before="0" w:after="0"/>
        <w:ind w:left="1455"/>
        <w:jc w:val="both"/>
        <w:rPr>
          <w:rFonts w:eastAsia="Calibri"/>
          <w:color w:val="000000"/>
        </w:rPr>
      </w:pPr>
    </w:p>
    <w:p w14:paraId="3F643300" w14:textId="77777777" w:rsidR="0055407F" w:rsidRDefault="0055407F" w:rsidP="0055407F">
      <w:pPr>
        <w:pStyle w:val="NormalnyWeb"/>
        <w:numPr>
          <w:ilvl w:val="1"/>
          <w:numId w:val="9"/>
        </w:numPr>
        <w:shd w:val="clear" w:color="auto" w:fill="FFFFFF"/>
        <w:spacing w:before="0" w:after="0"/>
        <w:ind w:left="709" w:hanging="567"/>
        <w:jc w:val="both"/>
        <w:rPr>
          <w:color w:val="000000"/>
        </w:rPr>
      </w:pPr>
      <w:r>
        <w:rPr>
          <w:color w:val="000000"/>
        </w:rPr>
        <w:t>Czy na kuchni jest wentylacja mechaniczna, jeżeli tak czy jest sprawna i spełnia swoją funkcję. Jeżeli nie proszę o informację o zakresie remontu/naprawy?</w:t>
      </w:r>
    </w:p>
    <w:p w14:paraId="6AEB740F" w14:textId="77777777" w:rsidR="00E63CB6" w:rsidRPr="00E63CB6" w:rsidRDefault="00E63CB6" w:rsidP="00E73BEA">
      <w:pPr>
        <w:pStyle w:val="Akapitzlist"/>
        <w:widowControl w:val="0"/>
        <w:jc w:val="both"/>
        <w:rPr>
          <w:b/>
          <w:lang w:eastAsia="pl-PL"/>
        </w:rPr>
      </w:pPr>
      <w:r w:rsidRPr="00E63CB6">
        <w:rPr>
          <w:b/>
          <w:lang w:eastAsia="pl-PL"/>
        </w:rPr>
        <w:t>Odpowiedź:</w:t>
      </w:r>
    </w:p>
    <w:p w14:paraId="65D05C4E" w14:textId="774C8789" w:rsidR="00E63CB6" w:rsidRPr="00E63CB6" w:rsidRDefault="00E63CB6" w:rsidP="00E73BEA">
      <w:pPr>
        <w:pStyle w:val="Akapitzlist"/>
        <w:contextualSpacing/>
        <w:jc w:val="both"/>
        <w:rPr>
          <w:rFonts w:eastAsia="Lucida Sans Unicode"/>
          <w:b/>
          <w:szCs w:val="20"/>
          <w:lang w:eastAsia="pl-PL"/>
        </w:rPr>
      </w:pPr>
      <w:r w:rsidRPr="006B110B">
        <w:rPr>
          <w:rFonts w:eastAsia="Lucida Sans Unicode"/>
          <w:b/>
          <w:szCs w:val="20"/>
          <w:lang w:eastAsia="pl-PL"/>
        </w:rPr>
        <w:t xml:space="preserve">Wentylacja mechaniczna i grawitacyjna </w:t>
      </w:r>
      <w:bookmarkStart w:id="3" w:name="_Hlk4490888"/>
      <w:r w:rsidRPr="00B751A6">
        <w:rPr>
          <w:rFonts w:eastAsia="Lucida Sans Unicode"/>
          <w:b/>
          <w:szCs w:val="20"/>
          <w:lang w:eastAsia="pl-PL"/>
        </w:rPr>
        <w:t>na dzień</w:t>
      </w:r>
      <w:r w:rsidR="008E3B5E" w:rsidRPr="00E73BEA">
        <w:rPr>
          <w:rFonts w:eastAsia="Lucida Sans Unicode"/>
          <w:b/>
          <w:szCs w:val="20"/>
          <w:lang w:eastAsia="pl-PL"/>
        </w:rPr>
        <w:t xml:space="preserve"> 20.03.2020</w:t>
      </w:r>
      <w:r w:rsidRPr="00E73BEA">
        <w:rPr>
          <w:rFonts w:eastAsia="Lucida Sans Unicode"/>
          <w:b/>
          <w:szCs w:val="20"/>
          <w:lang w:eastAsia="pl-PL"/>
        </w:rPr>
        <w:t xml:space="preserve"> r. jest</w:t>
      </w:r>
      <w:r w:rsidRPr="00E63CB6">
        <w:rPr>
          <w:rFonts w:eastAsia="Lucida Sans Unicode"/>
          <w:b/>
          <w:szCs w:val="20"/>
          <w:lang w:eastAsia="pl-PL"/>
        </w:rPr>
        <w:t xml:space="preserve"> sprawna </w:t>
      </w:r>
      <w:bookmarkEnd w:id="3"/>
      <w:r>
        <w:rPr>
          <w:rFonts w:eastAsia="Lucida Sans Unicode"/>
          <w:b/>
          <w:szCs w:val="20"/>
          <w:lang w:eastAsia="pl-PL"/>
        </w:rPr>
        <w:t xml:space="preserve">                          </w:t>
      </w:r>
      <w:r w:rsidRPr="00E63CB6">
        <w:rPr>
          <w:rFonts w:eastAsia="Lucida Sans Unicode"/>
          <w:b/>
          <w:szCs w:val="20"/>
          <w:lang w:eastAsia="pl-PL"/>
        </w:rPr>
        <w:t>w ciągłym użytkowaniu.</w:t>
      </w:r>
    </w:p>
    <w:p w14:paraId="2CE69436" w14:textId="77777777" w:rsidR="0055407F" w:rsidRDefault="0055407F" w:rsidP="0055407F">
      <w:pPr>
        <w:pStyle w:val="NormalnyWeb"/>
        <w:shd w:val="clear" w:color="auto" w:fill="FFFFFF"/>
        <w:spacing w:before="0" w:after="0"/>
        <w:ind w:left="1455"/>
        <w:jc w:val="both"/>
        <w:rPr>
          <w:color w:val="000000"/>
        </w:rPr>
      </w:pPr>
    </w:p>
    <w:p w14:paraId="24D0B203" w14:textId="77777777" w:rsidR="0055407F" w:rsidRDefault="0055407F" w:rsidP="0055407F">
      <w:pPr>
        <w:pStyle w:val="NormalnyWeb"/>
        <w:numPr>
          <w:ilvl w:val="1"/>
          <w:numId w:val="9"/>
        </w:numPr>
        <w:shd w:val="clear" w:color="auto" w:fill="FFFFFF"/>
        <w:spacing w:before="0" w:after="0"/>
        <w:ind w:left="709" w:hanging="567"/>
        <w:jc w:val="both"/>
        <w:rPr>
          <w:color w:val="000000"/>
        </w:rPr>
      </w:pPr>
      <w:r>
        <w:rPr>
          <w:color w:val="000000"/>
        </w:rPr>
        <w:t>Jakim medium zasilana jest nagrzewnica w wentylacji nawiewowej, oraz czy jest sprawna?</w:t>
      </w:r>
    </w:p>
    <w:p w14:paraId="54A1BDE7" w14:textId="77777777" w:rsidR="00DA330E" w:rsidRPr="00DA330E" w:rsidRDefault="00DA330E" w:rsidP="00E73BEA">
      <w:pPr>
        <w:pStyle w:val="Akapitzlist"/>
        <w:widowControl w:val="0"/>
        <w:jc w:val="both"/>
        <w:rPr>
          <w:b/>
          <w:lang w:eastAsia="pl-PL"/>
        </w:rPr>
      </w:pPr>
      <w:r w:rsidRPr="00DA330E">
        <w:rPr>
          <w:b/>
          <w:lang w:eastAsia="pl-PL"/>
        </w:rPr>
        <w:t>Odpowiedź:</w:t>
      </w:r>
    </w:p>
    <w:p w14:paraId="5BFF392F" w14:textId="66793BD5" w:rsidR="00DA330E" w:rsidRPr="00DA330E" w:rsidRDefault="00DA330E" w:rsidP="00E73BEA">
      <w:pPr>
        <w:pStyle w:val="Akapitzlist"/>
        <w:contextualSpacing/>
        <w:jc w:val="both"/>
        <w:rPr>
          <w:rFonts w:eastAsia="Lucida Sans Unicode"/>
          <w:b/>
          <w:szCs w:val="20"/>
          <w:lang w:eastAsia="pl-PL"/>
        </w:rPr>
      </w:pPr>
      <w:r w:rsidRPr="00DA330E">
        <w:rPr>
          <w:rFonts w:eastAsia="Lucida Sans Unicode"/>
          <w:b/>
          <w:szCs w:val="20"/>
          <w:lang w:eastAsia="pl-PL"/>
        </w:rPr>
        <w:t>Wentylacja nawiewowa jest zasilana</w:t>
      </w:r>
      <w:r w:rsidR="008E3B5E">
        <w:rPr>
          <w:rFonts w:eastAsia="Lucida Sans Unicode"/>
          <w:b/>
          <w:szCs w:val="20"/>
          <w:lang w:eastAsia="pl-PL"/>
        </w:rPr>
        <w:t xml:space="preserve"> wodą</w:t>
      </w:r>
      <w:r>
        <w:rPr>
          <w:rFonts w:eastAsia="Lucida Sans Unicode"/>
          <w:b/>
          <w:szCs w:val="20"/>
          <w:lang w:eastAsia="pl-PL"/>
        </w:rPr>
        <w:t xml:space="preserve"> </w:t>
      </w:r>
      <w:r w:rsidRPr="00DA330E">
        <w:rPr>
          <w:rFonts w:eastAsia="Lucida Sans Unicode"/>
          <w:b/>
          <w:szCs w:val="20"/>
          <w:lang w:eastAsia="pl-PL"/>
        </w:rPr>
        <w:t xml:space="preserve"> i na dzień </w:t>
      </w:r>
      <w:r>
        <w:rPr>
          <w:rFonts w:eastAsia="Lucida Sans Unicode"/>
          <w:b/>
          <w:szCs w:val="20"/>
          <w:lang w:eastAsia="pl-PL"/>
        </w:rPr>
        <w:t>20.03.2020</w:t>
      </w:r>
      <w:r w:rsidRPr="00DA330E">
        <w:rPr>
          <w:rFonts w:eastAsia="Lucida Sans Unicode"/>
          <w:b/>
          <w:szCs w:val="20"/>
          <w:lang w:eastAsia="pl-PL"/>
        </w:rPr>
        <w:t xml:space="preserve"> r. jest sprawna.</w:t>
      </w:r>
    </w:p>
    <w:p w14:paraId="0FBCC5A3" w14:textId="77777777" w:rsidR="0055407F" w:rsidRDefault="0055407F" w:rsidP="0055407F">
      <w:pPr>
        <w:pStyle w:val="NormalnyWeb"/>
        <w:shd w:val="clear" w:color="auto" w:fill="FFFFFF"/>
        <w:spacing w:before="0" w:after="0"/>
        <w:ind w:left="1455"/>
        <w:jc w:val="both"/>
        <w:rPr>
          <w:color w:val="000000"/>
        </w:rPr>
      </w:pPr>
    </w:p>
    <w:p w14:paraId="57F6B31D" w14:textId="77777777" w:rsidR="0055407F" w:rsidRDefault="0055407F" w:rsidP="0055407F">
      <w:pPr>
        <w:pStyle w:val="NormalnyWeb"/>
        <w:numPr>
          <w:ilvl w:val="1"/>
          <w:numId w:val="9"/>
        </w:numPr>
        <w:shd w:val="clear" w:color="auto" w:fill="FFFFFF"/>
        <w:spacing w:before="0" w:after="0"/>
        <w:ind w:left="709" w:hanging="567"/>
        <w:jc w:val="both"/>
        <w:rPr>
          <w:color w:val="000000"/>
        </w:rPr>
      </w:pPr>
      <w:r>
        <w:rPr>
          <w:color w:val="000000"/>
        </w:rPr>
        <w:t>Czy kanalizacja w tym odpływy na kuchni są drożne, jeżeli nie proszę o informacje jak często są udrażniane?</w:t>
      </w:r>
    </w:p>
    <w:p w14:paraId="6C6E06A7" w14:textId="77777777" w:rsidR="00DA330E" w:rsidRPr="00DA330E" w:rsidRDefault="00DA330E" w:rsidP="00E73BEA">
      <w:pPr>
        <w:pStyle w:val="Akapitzlist"/>
        <w:widowControl w:val="0"/>
        <w:jc w:val="both"/>
        <w:rPr>
          <w:b/>
          <w:lang w:eastAsia="pl-PL"/>
        </w:rPr>
      </w:pPr>
      <w:bookmarkStart w:id="4" w:name="_Hlk35428202"/>
      <w:r w:rsidRPr="00DA330E">
        <w:rPr>
          <w:b/>
          <w:lang w:eastAsia="pl-PL"/>
        </w:rPr>
        <w:t>Odpowiedź:</w:t>
      </w:r>
    </w:p>
    <w:p w14:paraId="54022AE7" w14:textId="212841A2" w:rsidR="00DA330E" w:rsidRPr="00DA330E" w:rsidRDefault="00DA330E" w:rsidP="00E73BEA">
      <w:pPr>
        <w:pStyle w:val="Akapitzlist"/>
        <w:contextualSpacing/>
        <w:jc w:val="both"/>
        <w:rPr>
          <w:rFonts w:eastAsia="Lucida Sans Unicode"/>
          <w:b/>
          <w:szCs w:val="20"/>
          <w:lang w:eastAsia="pl-PL"/>
        </w:rPr>
      </w:pPr>
      <w:r w:rsidRPr="00DA330E">
        <w:rPr>
          <w:rFonts w:eastAsia="Lucida Sans Unicode"/>
          <w:b/>
          <w:szCs w:val="20"/>
          <w:lang w:eastAsia="pl-PL"/>
        </w:rPr>
        <w:t xml:space="preserve">Kanalizacja jest drożna i sprawna na dzień </w:t>
      </w:r>
      <w:r>
        <w:rPr>
          <w:rFonts w:eastAsia="Lucida Sans Unicode"/>
          <w:b/>
          <w:szCs w:val="20"/>
          <w:lang w:eastAsia="pl-PL"/>
        </w:rPr>
        <w:t>20.03.2020</w:t>
      </w:r>
      <w:r w:rsidRPr="00DA330E">
        <w:rPr>
          <w:rFonts w:eastAsia="Lucida Sans Unicode"/>
          <w:b/>
          <w:szCs w:val="20"/>
          <w:lang w:eastAsia="pl-PL"/>
        </w:rPr>
        <w:t xml:space="preserve"> r.</w:t>
      </w:r>
    </w:p>
    <w:bookmarkEnd w:id="4"/>
    <w:p w14:paraId="485DEFE9" w14:textId="77777777" w:rsidR="0055407F" w:rsidRDefault="0055407F" w:rsidP="0055407F">
      <w:pPr>
        <w:pStyle w:val="NormalnyWeb"/>
        <w:shd w:val="clear" w:color="auto" w:fill="FFFFFF"/>
        <w:spacing w:before="0" w:after="0"/>
        <w:ind w:left="1455"/>
        <w:jc w:val="both"/>
        <w:rPr>
          <w:color w:val="000000"/>
        </w:rPr>
      </w:pPr>
    </w:p>
    <w:p w14:paraId="56C99336" w14:textId="77777777" w:rsidR="0055407F" w:rsidRDefault="0055407F" w:rsidP="00E73BEA">
      <w:pPr>
        <w:pStyle w:val="NormalnyWeb"/>
        <w:numPr>
          <w:ilvl w:val="1"/>
          <w:numId w:val="9"/>
        </w:numPr>
        <w:shd w:val="clear" w:color="auto" w:fill="FFFFFF"/>
        <w:spacing w:before="0" w:after="0"/>
        <w:ind w:left="709" w:hanging="567"/>
        <w:jc w:val="both"/>
        <w:rPr>
          <w:color w:val="000000"/>
        </w:rPr>
      </w:pPr>
      <w:r>
        <w:rPr>
          <w:color w:val="000000"/>
        </w:rPr>
        <w:t>Czy instalacja elektryczna jest sprawna?</w:t>
      </w:r>
    </w:p>
    <w:p w14:paraId="7D431911" w14:textId="77777777" w:rsidR="00DA330E" w:rsidRPr="00DA330E" w:rsidRDefault="00DA330E" w:rsidP="00E73BEA">
      <w:pPr>
        <w:pStyle w:val="Akapitzlist"/>
        <w:widowControl w:val="0"/>
        <w:jc w:val="both"/>
        <w:rPr>
          <w:b/>
          <w:lang w:eastAsia="pl-PL"/>
        </w:rPr>
      </w:pPr>
      <w:r w:rsidRPr="00DA330E">
        <w:rPr>
          <w:b/>
          <w:lang w:eastAsia="pl-PL"/>
        </w:rPr>
        <w:t>Odpowiedź:</w:t>
      </w:r>
    </w:p>
    <w:p w14:paraId="12259A7D" w14:textId="030A0A5F" w:rsidR="00DA330E" w:rsidRPr="00DA330E" w:rsidRDefault="00DA330E" w:rsidP="00E73BEA">
      <w:pPr>
        <w:pStyle w:val="Akapitzlist"/>
        <w:contextualSpacing/>
        <w:jc w:val="both"/>
        <w:rPr>
          <w:rFonts w:eastAsia="Lucida Sans Unicode"/>
          <w:b/>
          <w:szCs w:val="20"/>
          <w:lang w:eastAsia="pl-PL"/>
        </w:rPr>
      </w:pPr>
      <w:r w:rsidRPr="00DA330E">
        <w:rPr>
          <w:rFonts w:eastAsia="Lucida Sans Unicode"/>
          <w:b/>
          <w:szCs w:val="20"/>
          <w:lang w:eastAsia="pl-PL"/>
        </w:rPr>
        <w:t xml:space="preserve">Instalacja elektryczna jest sprawna na dzień </w:t>
      </w:r>
      <w:r>
        <w:rPr>
          <w:rFonts w:eastAsia="Lucida Sans Unicode"/>
          <w:b/>
          <w:szCs w:val="20"/>
          <w:lang w:eastAsia="pl-PL"/>
        </w:rPr>
        <w:t>20.0</w:t>
      </w:r>
      <w:r w:rsidR="00EF1AE5">
        <w:rPr>
          <w:rFonts w:eastAsia="Lucida Sans Unicode"/>
          <w:b/>
          <w:szCs w:val="20"/>
          <w:lang w:eastAsia="pl-PL"/>
        </w:rPr>
        <w:t>3</w:t>
      </w:r>
      <w:r>
        <w:rPr>
          <w:rFonts w:eastAsia="Lucida Sans Unicode"/>
          <w:b/>
          <w:szCs w:val="20"/>
          <w:lang w:eastAsia="pl-PL"/>
        </w:rPr>
        <w:t>.2020</w:t>
      </w:r>
      <w:r w:rsidRPr="00DA330E">
        <w:rPr>
          <w:rFonts w:eastAsia="Lucida Sans Unicode"/>
          <w:b/>
          <w:szCs w:val="20"/>
          <w:lang w:eastAsia="pl-PL"/>
        </w:rPr>
        <w:t xml:space="preserve"> r. </w:t>
      </w:r>
    </w:p>
    <w:p w14:paraId="75AC3576" w14:textId="77777777" w:rsidR="0055407F" w:rsidRDefault="0055407F" w:rsidP="0055407F">
      <w:pPr>
        <w:pStyle w:val="NormalnyWeb"/>
        <w:shd w:val="clear" w:color="auto" w:fill="FFFFFF"/>
        <w:spacing w:before="0" w:after="0"/>
        <w:ind w:left="709"/>
        <w:jc w:val="both"/>
        <w:rPr>
          <w:color w:val="000000"/>
        </w:rPr>
      </w:pPr>
    </w:p>
    <w:p w14:paraId="6A8BEAE6" w14:textId="77777777" w:rsidR="0055407F" w:rsidRDefault="0055407F" w:rsidP="00EF1AE5">
      <w:pPr>
        <w:pStyle w:val="NormalnyWeb"/>
        <w:numPr>
          <w:ilvl w:val="1"/>
          <w:numId w:val="9"/>
        </w:numPr>
        <w:shd w:val="clear" w:color="auto" w:fill="FFFFFF"/>
        <w:spacing w:before="0" w:after="0"/>
        <w:ind w:left="709" w:hanging="425"/>
        <w:jc w:val="both"/>
        <w:rPr>
          <w:color w:val="000000"/>
        </w:rPr>
      </w:pPr>
      <w:r>
        <w:rPr>
          <w:color w:val="000000"/>
        </w:rPr>
        <w:t>Czy instalacja wodna jest sprawna?</w:t>
      </w:r>
    </w:p>
    <w:p w14:paraId="7683EAF3" w14:textId="77777777" w:rsidR="00EF1AE5" w:rsidRPr="00EF1AE5" w:rsidRDefault="00EF1AE5" w:rsidP="00E73BEA">
      <w:pPr>
        <w:pStyle w:val="Akapitzlist"/>
        <w:widowControl w:val="0"/>
        <w:jc w:val="both"/>
        <w:rPr>
          <w:b/>
          <w:lang w:eastAsia="pl-PL"/>
        </w:rPr>
      </w:pPr>
      <w:r w:rsidRPr="00EF1AE5">
        <w:rPr>
          <w:b/>
          <w:lang w:eastAsia="pl-PL"/>
        </w:rPr>
        <w:t>Odpowiedź:</w:t>
      </w:r>
    </w:p>
    <w:p w14:paraId="3DD9552D" w14:textId="265BE812" w:rsidR="00EF1AE5" w:rsidRPr="00EF1AE5" w:rsidRDefault="00EF1AE5" w:rsidP="00E73BEA">
      <w:pPr>
        <w:pStyle w:val="Akapitzlist"/>
        <w:contextualSpacing/>
        <w:jc w:val="both"/>
        <w:rPr>
          <w:rFonts w:eastAsia="Lucida Sans Unicode"/>
          <w:b/>
          <w:szCs w:val="20"/>
          <w:lang w:eastAsia="pl-PL"/>
        </w:rPr>
      </w:pPr>
      <w:r w:rsidRPr="00EF1AE5">
        <w:rPr>
          <w:rFonts w:eastAsia="Lucida Sans Unicode"/>
          <w:b/>
          <w:szCs w:val="20"/>
          <w:lang w:eastAsia="pl-PL"/>
        </w:rPr>
        <w:t xml:space="preserve">Instalacja wodna jest sprawna  na dzień </w:t>
      </w:r>
      <w:r>
        <w:rPr>
          <w:rFonts w:eastAsia="Lucida Sans Unicode"/>
          <w:b/>
          <w:szCs w:val="20"/>
          <w:lang w:eastAsia="pl-PL"/>
        </w:rPr>
        <w:t>20.03.2020</w:t>
      </w:r>
      <w:r w:rsidRPr="00EF1AE5">
        <w:rPr>
          <w:rFonts w:eastAsia="Lucida Sans Unicode"/>
          <w:b/>
          <w:szCs w:val="20"/>
          <w:lang w:eastAsia="pl-PL"/>
        </w:rPr>
        <w:t xml:space="preserve"> r. </w:t>
      </w:r>
    </w:p>
    <w:p w14:paraId="6E4831BD" w14:textId="77777777" w:rsidR="0055407F" w:rsidRDefault="0055407F" w:rsidP="0055407F">
      <w:pPr>
        <w:pStyle w:val="NormalnyWeb"/>
        <w:shd w:val="clear" w:color="auto" w:fill="FFFFFF"/>
        <w:spacing w:before="0" w:after="0"/>
        <w:ind w:left="1455"/>
        <w:jc w:val="both"/>
        <w:rPr>
          <w:color w:val="000000"/>
        </w:rPr>
      </w:pPr>
    </w:p>
    <w:p w14:paraId="62A91F56" w14:textId="77777777" w:rsidR="0055407F" w:rsidRDefault="0055407F" w:rsidP="00E73BEA">
      <w:pPr>
        <w:pStyle w:val="NormalnyWeb"/>
        <w:numPr>
          <w:ilvl w:val="1"/>
          <w:numId w:val="9"/>
        </w:numPr>
        <w:shd w:val="clear" w:color="auto" w:fill="FFFFFF"/>
        <w:spacing w:before="0" w:after="0"/>
        <w:ind w:left="709" w:hanging="425"/>
        <w:jc w:val="both"/>
        <w:rPr>
          <w:color w:val="000000"/>
        </w:rPr>
      </w:pPr>
      <w:r>
        <w:rPr>
          <w:color w:val="000000"/>
        </w:rPr>
        <w:t>Jaka jest całkowita moc wyrażona w kW dostępna w pomieszczeniach kuchni?</w:t>
      </w:r>
    </w:p>
    <w:p w14:paraId="071C91DB" w14:textId="77777777" w:rsidR="00EF1AE5" w:rsidRPr="00EF1AE5" w:rsidRDefault="00EF1AE5" w:rsidP="00E73BEA">
      <w:pPr>
        <w:pStyle w:val="Akapitzlist"/>
        <w:widowControl w:val="0"/>
        <w:jc w:val="both"/>
        <w:rPr>
          <w:b/>
          <w:lang w:eastAsia="pl-PL"/>
        </w:rPr>
      </w:pPr>
      <w:r w:rsidRPr="00EF1AE5">
        <w:rPr>
          <w:b/>
          <w:lang w:eastAsia="pl-PL"/>
        </w:rPr>
        <w:t>Odpowiedź:</w:t>
      </w:r>
    </w:p>
    <w:p w14:paraId="6E14267F" w14:textId="77777777" w:rsidR="00EF1AE5" w:rsidRPr="00EF1AE5" w:rsidRDefault="00EF1AE5" w:rsidP="00E73BEA">
      <w:pPr>
        <w:pStyle w:val="Akapitzlist"/>
        <w:contextualSpacing/>
        <w:jc w:val="both"/>
        <w:rPr>
          <w:rFonts w:eastAsia="Lucida Sans Unicode"/>
          <w:b/>
          <w:szCs w:val="20"/>
          <w:lang w:eastAsia="pl-PL"/>
        </w:rPr>
      </w:pPr>
      <w:r w:rsidRPr="00EF1AE5">
        <w:rPr>
          <w:rFonts w:eastAsia="Lucida Sans Unicode"/>
          <w:b/>
          <w:szCs w:val="20"/>
          <w:lang w:eastAsia="pl-PL"/>
        </w:rPr>
        <w:t>Moc podana w KW jest dla całego obiektu nie ma mocy wydzielonej dla kuchni.</w:t>
      </w:r>
    </w:p>
    <w:p w14:paraId="6C70517F" w14:textId="77777777" w:rsidR="0055407F" w:rsidRDefault="0055407F" w:rsidP="0055407F">
      <w:pPr>
        <w:pStyle w:val="NormalnyWeb"/>
        <w:shd w:val="clear" w:color="auto" w:fill="FFFFFF"/>
        <w:spacing w:before="0" w:after="0"/>
        <w:ind w:left="1455"/>
        <w:jc w:val="both"/>
        <w:rPr>
          <w:color w:val="000000"/>
        </w:rPr>
      </w:pPr>
    </w:p>
    <w:p w14:paraId="2BF3598B" w14:textId="77777777" w:rsidR="0055407F" w:rsidRDefault="0055407F" w:rsidP="0055407F">
      <w:pPr>
        <w:pStyle w:val="NormalnyWeb"/>
        <w:numPr>
          <w:ilvl w:val="1"/>
          <w:numId w:val="9"/>
        </w:numPr>
        <w:shd w:val="clear" w:color="auto" w:fill="FFFFFF"/>
        <w:spacing w:before="0" w:after="0"/>
        <w:ind w:left="709" w:hanging="425"/>
        <w:jc w:val="both"/>
        <w:rPr>
          <w:color w:val="000000"/>
        </w:rPr>
      </w:pPr>
      <w:r>
        <w:rPr>
          <w:color w:val="000000"/>
        </w:rPr>
        <w:t>Proszę o informację o aktualnych cenach jednostkowych mediów u poszczególnych dostawców w tym woda, gaz, energia elektryczna itd.</w:t>
      </w:r>
    </w:p>
    <w:p w14:paraId="3DB1282D" w14:textId="77777777" w:rsidR="00EF1AE5" w:rsidRPr="00EF1AE5" w:rsidRDefault="00EF1AE5" w:rsidP="00E73BEA">
      <w:pPr>
        <w:pStyle w:val="Akapitzlist"/>
        <w:widowControl w:val="0"/>
        <w:jc w:val="both"/>
        <w:rPr>
          <w:b/>
          <w:lang w:eastAsia="pl-PL"/>
        </w:rPr>
      </w:pPr>
      <w:r w:rsidRPr="00EF1AE5">
        <w:rPr>
          <w:b/>
          <w:lang w:eastAsia="pl-PL"/>
        </w:rPr>
        <w:t>Odpowiedź:</w:t>
      </w:r>
    </w:p>
    <w:p w14:paraId="505F1B9E" w14:textId="77777777" w:rsidR="00EF1AE5" w:rsidRPr="00EF1AE5" w:rsidRDefault="00EF1AE5" w:rsidP="00E73BEA">
      <w:pPr>
        <w:pStyle w:val="Akapitzlist"/>
        <w:widowControl w:val="0"/>
        <w:jc w:val="both"/>
        <w:rPr>
          <w:b/>
          <w:lang w:eastAsia="pl-PL"/>
        </w:rPr>
      </w:pPr>
      <w:r w:rsidRPr="00EF1AE5">
        <w:rPr>
          <w:rFonts w:eastAsia="Lucida Sans Unicode"/>
          <w:b/>
          <w:szCs w:val="20"/>
          <w:lang w:eastAsia="pl-PL"/>
        </w:rPr>
        <w:lastRenderedPageBreak/>
        <w:t xml:space="preserve">Zgodnie z </w:t>
      </w:r>
      <w:r w:rsidRPr="00EF1AE5">
        <w:rPr>
          <w:b/>
          <w:lang w:eastAsia="pl-PL"/>
        </w:rPr>
        <w:t xml:space="preserve">§ 4 pkt 12 </w:t>
      </w:r>
      <w:proofErr w:type="spellStart"/>
      <w:r w:rsidRPr="00EF1AE5">
        <w:rPr>
          <w:b/>
          <w:lang w:eastAsia="pl-PL"/>
        </w:rPr>
        <w:t>ppkt</w:t>
      </w:r>
      <w:proofErr w:type="spellEnd"/>
      <w:r w:rsidRPr="00EF1AE5">
        <w:rPr>
          <w:b/>
          <w:lang w:eastAsia="pl-PL"/>
        </w:rPr>
        <w:t xml:space="preserve"> 2 projektu umowy Wykonawca w zakresie wszelkich kosztów i świadczeń związanych z eksploatacją przedmiotu umowy, w tym obciążeń z tytułu: opłat za ścieki, wodę zimną i ciepłą, energię elektryczną, gaz rozlicza się ryczałtowo.</w:t>
      </w:r>
    </w:p>
    <w:p w14:paraId="68B74312" w14:textId="77777777" w:rsidR="0055407F" w:rsidRDefault="0055407F" w:rsidP="0055407F">
      <w:pPr>
        <w:pStyle w:val="NormalnyWeb"/>
        <w:shd w:val="clear" w:color="auto" w:fill="FFFFFF"/>
        <w:spacing w:before="0" w:after="0"/>
        <w:ind w:left="1455"/>
        <w:jc w:val="both"/>
        <w:rPr>
          <w:color w:val="000000"/>
        </w:rPr>
      </w:pPr>
    </w:p>
    <w:p w14:paraId="5994FDD4" w14:textId="77777777" w:rsidR="0055407F" w:rsidRDefault="0055407F" w:rsidP="0055407F">
      <w:pPr>
        <w:pStyle w:val="NormalnyWeb"/>
        <w:numPr>
          <w:ilvl w:val="1"/>
          <w:numId w:val="9"/>
        </w:numPr>
        <w:shd w:val="clear" w:color="auto" w:fill="FFFFFF"/>
        <w:spacing w:before="0" w:after="0"/>
        <w:ind w:left="709" w:hanging="425"/>
        <w:jc w:val="both"/>
        <w:rPr>
          <w:color w:val="000000"/>
        </w:rPr>
      </w:pPr>
      <w:r>
        <w:rPr>
          <w:color w:val="000000"/>
        </w:rPr>
        <w:t>Jak wygląda dystrybucja na oddziałach zewnętrznych oraz kto odpowiada tam za dystrybucję posiłków do pacjenta</w:t>
      </w:r>
    </w:p>
    <w:p w14:paraId="5D7FB5C8" w14:textId="3B766F98" w:rsidR="00B34F8C" w:rsidRPr="00B34F8C" w:rsidRDefault="00B34F8C" w:rsidP="00B34F8C">
      <w:pPr>
        <w:widowControl w:val="0"/>
        <w:spacing w:after="0" w:line="240" w:lineRule="auto"/>
        <w:ind w:left="720"/>
        <w:jc w:val="both"/>
        <w:rPr>
          <w:rFonts w:ascii="Times New Roman" w:eastAsia="Times New Roman" w:hAnsi="Times New Roman"/>
          <w:b/>
          <w:sz w:val="24"/>
          <w:szCs w:val="24"/>
          <w:lang w:eastAsia="pl-PL"/>
        </w:rPr>
      </w:pPr>
      <w:r w:rsidRPr="00B34F8C">
        <w:rPr>
          <w:rFonts w:ascii="Times New Roman" w:eastAsia="Times New Roman" w:hAnsi="Times New Roman"/>
          <w:b/>
          <w:sz w:val="24"/>
          <w:szCs w:val="24"/>
          <w:lang w:eastAsia="pl-PL"/>
        </w:rPr>
        <w:t>Odpowiedź:</w:t>
      </w:r>
    </w:p>
    <w:p w14:paraId="076DACD3" w14:textId="3101FEB1" w:rsidR="00B34F8C" w:rsidRPr="00B34F8C" w:rsidRDefault="00B34F8C" w:rsidP="00B34F8C">
      <w:pPr>
        <w:shd w:val="clear" w:color="auto" w:fill="FFFFFF"/>
        <w:suppressAutoHyphens w:val="0"/>
        <w:spacing w:after="0" w:line="240" w:lineRule="auto"/>
        <w:ind w:firstLine="708"/>
        <w:jc w:val="both"/>
        <w:rPr>
          <w:rFonts w:ascii="Times New Roman" w:eastAsia="Arial Unicode MS" w:hAnsi="Times New Roman"/>
          <w:b/>
          <w:sz w:val="24"/>
          <w:szCs w:val="24"/>
          <w:lang w:eastAsia="pl-PL"/>
        </w:rPr>
      </w:pPr>
      <w:r w:rsidRPr="00B34F8C">
        <w:rPr>
          <w:rFonts w:ascii="Times New Roman" w:eastAsia="Arial Unicode MS" w:hAnsi="Times New Roman"/>
          <w:b/>
          <w:sz w:val="24"/>
          <w:szCs w:val="24"/>
          <w:lang w:eastAsia="pl-PL"/>
        </w:rPr>
        <w:t>Za dystrybucję posiłków do pacjenta odpowiada Wykonawca</w:t>
      </w:r>
      <w:r w:rsidR="008E3B5E">
        <w:rPr>
          <w:rFonts w:ascii="Times New Roman" w:eastAsia="Arial Unicode MS" w:hAnsi="Times New Roman"/>
          <w:b/>
          <w:sz w:val="24"/>
          <w:szCs w:val="24"/>
          <w:lang w:eastAsia="pl-PL"/>
        </w:rPr>
        <w:t>.</w:t>
      </w:r>
    </w:p>
    <w:p w14:paraId="68E70C12" w14:textId="77777777" w:rsidR="0055407F" w:rsidRPr="000E41A1" w:rsidRDefault="0055407F" w:rsidP="0055407F">
      <w:pPr>
        <w:pStyle w:val="NormalnyWeb"/>
        <w:shd w:val="clear" w:color="auto" w:fill="FFFFFF"/>
        <w:spacing w:before="0" w:after="0"/>
        <w:ind w:left="709"/>
        <w:jc w:val="both"/>
        <w:rPr>
          <w:b/>
          <w:bCs/>
          <w:color w:val="FF0000"/>
        </w:rPr>
      </w:pPr>
    </w:p>
    <w:p w14:paraId="02C6F126" w14:textId="77777777" w:rsidR="0055407F" w:rsidRDefault="0055407F" w:rsidP="0055407F">
      <w:pPr>
        <w:pStyle w:val="NormalnyWeb"/>
        <w:numPr>
          <w:ilvl w:val="1"/>
          <w:numId w:val="9"/>
        </w:numPr>
        <w:shd w:val="clear" w:color="auto" w:fill="FFFFFF"/>
        <w:spacing w:before="0" w:after="0"/>
        <w:ind w:left="709" w:hanging="425"/>
        <w:jc w:val="both"/>
        <w:rPr>
          <w:color w:val="000000"/>
        </w:rPr>
      </w:pPr>
      <w:r>
        <w:rPr>
          <w:color w:val="000000"/>
        </w:rPr>
        <w:t>Czy na kuchni istniej segregacja odpadów, czy wszystkie odpady są traktowane jako mieszane?</w:t>
      </w:r>
    </w:p>
    <w:p w14:paraId="6FF0CFE0" w14:textId="77777777" w:rsidR="00B34F8C" w:rsidRPr="00B34F8C" w:rsidRDefault="00B34F8C" w:rsidP="00E73BEA">
      <w:pPr>
        <w:pStyle w:val="Akapitzlist"/>
        <w:widowControl w:val="0"/>
        <w:jc w:val="both"/>
        <w:rPr>
          <w:b/>
          <w:lang w:eastAsia="pl-PL"/>
        </w:rPr>
      </w:pPr>
      <w:r w:rsidRPr="00B34F8C">
        <w:rPr>
          <w:b/>
          <w:lang w:eastAsia="pl-PL"/>
        </w:rPr>
        <w:t>Odpowiedź:</w:t>
      </w:r>
    </w:p>
    <w:p w14:paraId="0463ABC8" w14:textId="77777777" w:rsidR="00B34F8C" w:rsidRPr="00B34F8C" w:rsidRDefault="00B34F8C" w:rsidP="00E73BEA">
      <w:pPr>
        <w:pStyle w:val="Akapitzlist"/>
        <w:contextualSpacing/>
        <w:jc w:val="both"/>
        <w:rPr>
          <w:rFonts w:eastAsia="Lucida Sans Unicode"/>
          <w:b/>
          <w:szCs w:val="20"/>
          <w:lang w:eastAsia="pl-PL"/>
        </w:rPr>
      </w:pPr>
      <w:r w:rsidRPr="00B34F8C">
        <w:rPr>
          <w:rFonts w:eastAsia="Lucida Sans Unicode"/>
          <w:b/>
          <w:szCs w:val="20"/>
          <w:lang w:eastAsia="pl-PL"/>
        </w:rPr>
        <w:t>W gestii Wykonawcy jest  wywożenie wszystkich odpadów i ewentualna ich segregacja.</w:t>
      </w:r>
    </w:p>
    <w:p w14:paraId="5F6F4C38" w14:textId="77777777" w:rsidR="0055407F" w:rsidRDefault="0055407F" w:rsidP="0055407F">
      <w:pPr>
        <w:pStyle w:val="NormalnyWeb"/>
        <w:shd w:val="clear" w:color="auto" w:fill="FFFFFF"/>
        <w:spacing w:before="0" w:after="0"/>
        <w:ind w:left="1455"/>
        <w:jc w:val="both"/>
        <w:rPr>
          <w:color w:val="000000"/>
        </w:rPr>
      </w:pPr>
    </w:p>
    <w:p w14:paraId="4BCBF35C" w14:textId="77777777" w:rsidR="0055407F" w:rsidRDefault="0055407F" w:rsidP="0055407F">
      <w:pPr>
        <w:pStyle w:val="NormalnyWeb"/>
        <w:numPr>
          <w:ilvl w:val="1"/>
          <w:numId w:val="9"/>
        </w:numPr>
        <w:shd w:val="clear" w:color="auto" w:fill="FFFFFF"/>
        <w:spacing w:before="0" w:after="0"/>
        <w:ind w:left="709" w:hanging="462"/>
        <w:jc w:val="both"/>
        <w:rPr>
          <w:color w:val="000000"/>
        </w:rPr>
      </w:pPr>
      <w:r>
        <w:rPr>
          <w:color w:val="000000"/>
        </w:rPr>
        <w:t>Czy nowy Wykonawca będzie odpowiadał za dystrybucję posiłków do pacjenta czy tylko do drzwi oddziału przy zachowaniu obecnego systemu dystrybucji.</w:t>
      </w:r>
    </w:p>
    <w:p w14:paraId="29599B1B" w14:textId="7E9CE788" w:rsidR="00027947" w:rsidRPr="00027947" w:rsidRDefault="00027947" w:rsidP="00027947">
      <w:pPr>
        <w:widowControl w:val="0"/>
        <w:spacing w:after="0" w:line="240" w:lineRule="auto"/>
        <w:ind w:left="720"/>
        <w:jc w:val="both"/>
        <w:rPr>
          <w:rFonts w:ascii="Times New Roman" w:eastAsia="Times New Roman" w:hAnsi="Times New Roman"/>
          <w:b/>
          <w:sz w:val="24"/>
          <w:szCs w:val="24"/>
          <w:lang w:eastAsia="pl-PL"/>
        </w:rPr>
      </w:pPr>
      <w:r w:rsidRPr="00027947">
        <w:rPr>
          <w:rFonts w:ascii="Times New Roman" w:eastAsia="Times New Roman" w:hAnsi="Times New Roman"/>
          <w:b/>
          <w:sz w:val="24"/>
          <w:szCs w:val="24"/>
          <w:lang w:eastAsia="pl-PL"/>
        </w:rPr>
        <w:t>Odpowiedź:</w:t>
      </w:r>
    </w:p>
    <w:p w14:paraId="70837AA5" w14:textId="392AB044" w:rsidR="0055407F" w:rsidRDefault="00027947" w:rsidP="008E3B5E">
      <w:pPr>
        <w:suppressAutoHyphens w:val="0"/>
        <w:spacing w:line="259" w:lineRule="auto"/>
        <w:ind w:left="720"/>
        <w:contextualSpacing/>
        <w:jc w:val="both"/>
        <w:rPr>
          <w:rFonts w:ascii="Times New Roman" w:eastAsia="Lucida Sans Unicode" w:hAnsi="Times New Roman"/>
          <w:b/>
          <w:sz w:val="24"/>
          <w:szCs w:val="20"/>
          <w:lang w:eastAsia="pl-PL"/>
        </w:rPr>
      </w:pPr>
      <w:r w:rsidRPr="00027947">
        <w:rPr>
          <w:rFonts w:ascii="Times New Roman" w:eastAsia="Lucida Sans Unicode" w:hAnsi="Times New Roman"/>
          <w:b/>
          <w:sz w:val="24"/>
          <w:szCs w:val="20"/>
          <w:lang w:eastAsia="pl-PL"/>
        </w:rPr>
        <w:t>Za dystrybucję posiłków do pacjenta odpowiada Wykonawca</w:t>
      </w:r>
    </w:p>
    <w:p w14:paraId="35B8E45B" w14:textId="77777777" w:rsidR="008E3B5E" w:rsidRPr="00E73BEA" w:rsidRDefault="008E3B5E" w:rsidP="00E73BEA">
      <w:pPr>
        <w:suppressAutoHyphens w:val="0"/>
        <w:spacing w:line="259" w:lineRule="auto"/>
        <w:ind w:left="720"/>
        <w:contextualSpacing/>
        <w:jc w:val="both"/>
        <w:rPr>
          <w:rFonts w:eastAsia="Lucida Sans Unicode"/>
          <w:b/>
          <w:szCs w:val="20"/>
          <w:lang w:eastAsia="pl-PL"/>
        </w:rPr>
      </w:pPr>
    </w:p>
    <w:p w14:paraId="7F05040C" w14:textId="77777777" w:rsidR="0055407F" w:rsidRDefault="0055407F" w:rsidP="0055407F">
      <w:pPr>
        <w:pStyle w:val="NormalnyWeb"/>
        <w:numPr>
          <w:ilvl w:val="1"/>
          <w:numId w:val="9"/>
        </w:numPr>
        <w:shd w:val="clear" w:color="auto" w:fill="FFFFFF"/>
        <w:spacing w:before="0" w:after="0"/>
        <w:ind w:left="709" w:hanging="425"/>
        <w:jc w:val="both"/>
        <w:rPr>
          <w:color w:val="000000"/>
        </w:rPr>
      </w:pPr>
      <w:r>
        <w:rPr>
          <w:color w:val="000000"/>
        </w:rPr>
        <w:t>Kto odpowiada za poszczególne instalacje oraz proszę o jasne określenie gdzie kończy się odpowiedzialność Szpitala a gdzie zaczyna odpowiedzialność Wykonawcy za poszczególne instalacje np. „Wykonawca odpowiada za instalacje po wyjściu za ściany”?</w:t>
      </w:r>
    </w:p>
    <w:p w14:paraId="66728EE9" w14:textId="77777777" w:rsidR="00027947" w:rsidRPr="00027947" w:rsidRDefault="00027947" w:rsidP="00E73BEA">
      <w:pPr>
        <w:pStyle w:val="Akapitzlist"/>
        <w:widowControl w:val="0"/>
        <w:jc w:val="both"/>
        <w:rPr>
          <w:b/>
          <w:lang w:eastAsia="pl-PL"/>
        </w:rPr>
      </w:pPr>
      <w:r w:rsidRPr="00027947">
        <w:rPr>
          <w:b/>
          <w:lang w:eastAsia="pl-PL"/>
        </w:rPr>
        <w:t>Odpowiedź:</w:t>
      </w:r>
    </w:p>
    <w:p w14:paraId="53E16B7E" w14:textId="77777777" w:rsidR="00027947" w:rsidRPr="00027947" w:rsidRDefault="00027947" w:rsidP="00E73BEA">
      <w:pPr>
        <w:pStyle w:val="Akapitzlist"/>
        <w:contextualSpacing/>
        <w:jc w:val="both"/>
        <w:rPr>
          <w:rFonts w:eastAsia="Lucida Sans Unicode"/>
          <w:b/>
          <w:szCs w:val="20"/>
          <w:lang w:eastAsia="pl-PL"/>
        </w:rPr>
      </w:pPr>
      <w:r w:rsidRPr="00027947">
        <w:rPr>
          <w:rFonts w:eastAsia="Lucida Sans Unicode"/>
          <w:b/>
          <w:szCs w:val="20"/>
          <w:lang w:eastAsia="pl-PL"/>
        </w:rPr>
        <w:t>Za instalacje w pomieszczeniach dzierżawionych odpowiada Wykonawca.</w:t>
      </w:r>
    </w:p>
    <w:p w14:paraId="0B59D444" w14:textId="77777777" w:rsidR="0055407F" w:rsidRDefault="0055407F" w:rsidP="0055407F">
      <w:pPr>
        <w:pStyle w:val="NormalnyWeb"/>
        <w:shd w:val="clear" w:color="auto" w:fill="FFFFFF"/>
        <w:spacing w:before="0" w:after="0"/>
        <w:ind w:left="1455"/>
        <w:jc w:val="both"/>
        <w:rPr>
          <w:color w:val="000000"/>
        </w:rPr>
      </w:pPr>
    </w:p>
    <w:p w14:paraId="1030DA05" w14:textId="77777777" w:rsidR="0055407F" w:rsidRDefault="0055407F" w:rsidP="0055407F">
      <w:pPr>
        <w:pStyle w:val="NormalnyWeb"/>
        <w:numPr>
          <w:ilvl w:val="1"/>
          <w:numId w:val="9"/>
        </w:numPr>
        <w:shd w:val="clear" w:color="auto" w:fill="FFFFFF"/>
        <w:spacing w:before="0" w:after="0"/>
        <w:ind w:left="709" w:hanging="425"/>
        <w:jc w:val="both"/>
        <w:rPr>
          <w:color w:val="000000"/>
        </w:rPr>
      </w:pPr>
      <w:r>
        <w:rPr>
          <w:color w:val="000000"/>
        </w:rPr>
        <w:t>Czy jakiekolwiek z urządzeń przekazywanych Wykonawcy podlega pod UDT. Jeżeli tak to jakie są to urządzenia i jaki jest miesięczny koszt ich przeglądów?</w:t>
      </w:r>
    </w:p>
    <w:p w14:paraId="57E3BE21" w14:textId="77777777" w:rsidR="00027947" w:rsidRPr="00E73BEA" w:rsidRDefault="00027947" w:rsidP="00E73BEA">
      <w:pPr>
        <w:pStyle w:val="Akapitzlist"/>
        <w:widowControl w:val="0"/>
        <w:jc w:val="both"/>
        <w:rPr>
          <w:b/>
          <w:lang w:eastAsia="pl-PL"/>
        </w:rPr>
      </w:pPr>
      <w:r w:rsidRPr="00027947">
        <w:rPr>
          <w:b/>
          <w:lang w:eastAsia="pl-PL"/>
        </w:rPr>
        <w:t>Odpowiedź:</w:t>
      </w:r>
    </w:p>
    <w:p w14:paraId="5FBA2FF8" w14:textId="310D296A" w:rsidR="00027947" w:rsidRPr="00E73BEA" w:rsidRDefault="00027947" w:rsidP="00027947">
      <w:pPr>
        <w:spacing w:after="0" w:line="240" w:lineRule="auto"/>
        <w:ind w:left="720"/>
        <w:jc w:val="both"/>
        <w:rPr>
          <w:rFonts w:ascii="Times New Roman" w:eastAsia="Times New Roman" w:hAnsi="Times New Roman"/>
          <w:b/>
          <w:sz w:val="24"/>
          <w:szCs w:val="24"/>
        </w:rPr>
      </w:pPr>
      <w:r w:rsidRPr="00E73BEA">
        <w:rPr>
          <w:rFonts w:ascii="Times New Roman" w:eastAsia="Lucida Sans Unicode" w:hAnsi="Times New Roman"/>
          <w:b/>
          <w:sz w:val="24"/>
          <w:szCs w:val="20"/>
          <w:lang w:eastAsia="pl-PL"/>
        </w:rPr>
        <w:t>Odpowiedź w pkt. 8. Koszty konserwacji i UDT ponosi Zamawiający,</w:t>
      </w:r>
      <w:r w:rsidRPr="00E73BEA">
        <w:rPr>
          <w:rFonts w:ascii="Times New Roman" w:eastAsia="Times New Roman" w:hAnsi="Times New Roman"/>
          <w:b/>
          <w:sz w:val="24"/>
          <w:szCs w:val="24"/>
        </w:rPr>
        <w:t xml:space="preserve"> natomiast awarie spowodowane przez dzierżawcę pokrywa dzierżawca. </w:t>
      </w:r>
    </w:p>
    <w:p w14:paraId="5701DEDD" w14:textId="04CF1A02" w:rsidR="00027947" w:rsidRPr="00E73BEA" w:rsidRDefault="00027947" w:rsidP="00E73BEA">
      <w:pPr>
        <w:pStyle w:val="Akapitzlist"/>
        <w:contextualSpacing/>
        <w:jc w:val="both"/>
        <w:rPr>
          <w:rFonts w:eastAsia="Lucida Sans Unicode"/>
          <w:b/>
          <w:szCs w:val="20"/>
          <w:lang w:eastAsia="pl-PL"/>
        </w:rPr>
      </w:pPr>
    </w:p>
    <w:p w14:paraId="73187E2C" w14:textId="77777777" w:rsidR="0055407F" w:rsidRDefault="0055407F" w:rsidP="0055407F">
      <w:pPr>
        <w:pStyle w:val="NormalnyWeb"/>
        <w:shd w:val="clear" w:color="auto" w:fill="FFFFFF"/>
        <w:spacing w:before="0" w:after="0"/>
        <w:ind w:left="1455"/>
        <w:jc w:val="both"/>
        <w:rPr>
          <w:color w:val="000000"/>
        </w:rPr>
      </w:pPr>
    </w:p>
    <w:p w14:paraId="0DAD5D84" w14:textId="77777777" w:rsidR="0055407F" w:rsidRDefault="0055407F" w:rsidP="0055407F">
      <w:pPr>
        <w:pStyle w:val="NormalnyWeb"/>
        <w:numPr>
          <w:ilvl w:val="1"/>
          <w:numId w:val="9"/>
        </w:numPr>
        <w:shd w:val="clear" w:color="auto" w:fill="FFFFFF"/>
        <w:spacing w:before="0" w:after="0"/>
        <w:ind w:left="709" w:hanging="425"/>
        <w:jc w:val="both"/>
        <w:rPr>
          <w:color w:val="000000"/>
        </w:rPr>
      </w:pPr>
      <w:r>
        <w:rPr>
          <w:color w:val="000000"/>
        </w:rPr>
        <w:t>Czy kuchnia posiada separator tłuszczu. Jeżeli tak jak często jest opróżniany oraz jaki jest koszt jednokrotnego opróżnienia?</w:t>
      </w:r>
    </w:p>
    <w:p w14:paraId="0DF2F3DC" w14:textId="77777777" w:rsidR="00027947" w:rsidRPr="00027947" w:rsidRDefault="00027947" w:rsidP="00E73BEA">
      <w:pPr>
        <w:pStyle w:val="Akapitzlist"/>
        <w:widowControl w:val="0"/>
        <w:jc w:val="both"/>
        <w:rPr>
          <w:b/>
          <w:lang w:eastAsia="pl-PL"/>
        </w:rPr>
      </w:pPr>
      <w:r w:rsidRPr="00027947">
        <w:rPr>
          <w:b/>
          <w:lang w:eastAsia="pl-PL"/>
        </w:rPr>
        <w:t>Odpowiedź:</w:t>
      </w:r>
    </w:p>
    <w:p w14:paraId="3C81F95E" w14:textId="77777777" w:rsidR="00027947" w:rsidRPr="00027947" w:rsidRDefault="00027947" w:rsidP="00E73BEA">
      <w:pPr>
        <w:pStyle w:val="Akapitzlist"/>
        <w:contextualSpacing/>
        <w:jc w:val="both"/>
        <w:rPr>
          <w:rFonts w:eastAsia="Lucida Sans Unicode"/>
          <w:b/>
          <w:szCs w:val="20"/>
          <w:lang w:eastAsia="pl-PL"/>
        </w:rPr>
      </w:pPr>
      <w:r w:rsidRPr="00027947">
        <w:rPr>
          <w:rFonts w:eastAsia="Lucida Sans Unicode"/>
          <w:b/>
          <w:szCs w:val="20"/>
          <w:lang w:eastAsia="pl-PL"/>
        </w:rPr>
        <w:t>Kuchnia nie posiada separatora tłuszczu.</w:t>
      </w:r>
    </w:p>
    <w:p w14:paraId="2C93947F" w14:textId="77777777" w:rsidR="0055407F" w:rsidRDefault="0055407F" w:rsidP="0055407F">
      <w:pPr>
        <w:pStyle w:val="NormalnyWeb"/>
        <w:shd w:val="clear" w:color="auto" w:fill="FFFFFF"/>
        <w:spacing w:before="0" w:after="0"/>
        <w:ind w:left="1455"/>
        <w:jc w:val="both"/>
        <w:rPr>
          <w:color w:val="000000"/>
        </w:rPr>
      </w:pPr>
    </w:p>
    <w:p w14:paraId="34B491F9" w14:textId="77777777" w:rsidR="0055407F" w:rsidRDefault="0055407F" w:rsidP="00CA3E5B">
      <w:pPr>
        <w:pStyle w:val="NormalnyWeb"/>
        <w:numPr>
          <w:ilvl w:val="1"/>
          <w:numId w:val="9"/>
        </w:numPr>
        <w:shd w:val="clear" w:color="auto" w:fill="FFFFFF"/>
        <w:spacing w:before="0" w:after="0"/>
        <w:ind w:left="709" w:hanging="425"/>
        <w:jc w:val="both"/>
        <w:rPr>
          <w:color w:val="000000"/>
        </w:rPr>
      </w:pPr>
      <w:r>
        <w:rPr>
          <w:color w:val="000000"/>
        </w:rPr>
        <w:t>Czy na kuchni znajduje się separator skrobi?</w:t>
      </w:r>
    </w:p>
    <w:p w14:paraId="2B6ABCA8" w14:textId="77777777" w:rsidR="00027947" w:rsidRPr="00027947" w:rsidRDefault="00027947" w:rsidP="00E73BEA">
      <w:pPr>
        <w:pStyle w:val="Akapitzlist"/>
        <w:widowControl w:val="0"/>
        <w:jc w:val="both"/>
        <w:rPr>
          <w:b/>
          <w:lang w:eastAsia="pl-PL"/>
        </w:rPr>
      </w:pPr>
      <w:r w:rsidRPr="00027947">
        <w:rPr>
          <w:b/>
          <w:lang w:eastAsia="pl-PL"/>
        </w:rPr>
        <w:t>Odpowiedź:</w:t>
      </w:r>
    </w:p>
    <w:p w14:paraId="38D43799" w14:textId="77777777" w:rsidR="00027947" w:rsidRPr="00027947" w:rsidRDefault="00027947" w:rsidP="00E73BEA">
      <w:pPr>
        <w:pStyle w:val="Akapitzlist"/>
        <w:contextualSpacing/>
        <w:jc w:val="both"/>
        <w:rPr>
          <w:rFonts w:eastAsia="Lucida Sans Unicode"/>
          <w:b/>
          <w:szCs w:val="20"/>
          <w:lang w:eastAsia="pl-PL"/>
        </w:rPr>
      </w:pPr>
      <w:r w:rsidRPr="00027947">
        <w:rPr>
          <w:rFonts w:eastAsia="Lucida Sans Unicode"/>
          <w:b/>
          <w:szCs w:val="20"/>
          <w:lang w:eastAsia="pl-PL"/>
        </w:rPr>
        <w:t>Kuchnia nie posiada separatora skrobi.</w:t>
      </w:r>
    </w:p>
    <w:p w14:paraId="13D62359" w14:textId="77777777" w:rsidR="0055407F" w:rsidRDefault="0055407F" w:rsidP="0055407F">
      <w:pPr>
        <w:pStyle w:val="NormalnyWeb"/>
        <w:shd w:val="clear" w:color="auto" w:fill="FFFFFF"/>
        <w:spacing w:before="0" w:after="0"/>
        <w:ind w:left="1455"/>
        <w:jc w:val="both"/>
        <w:rPr>
          <w:color w:val="000000"/>
        </w:rPr>
      </w:pPr>
    </w:p>
    <w:p w14:paraId="1916C648" w14:textId="0632107F" w:rsidR="0055407F" w:rsidRDefault="0055407F" w:rsidP="00E73BEA">
      <w:pPr>
        <w:pStyle w:val="NormalnyWeb"/>
        <w:numPr>
          <w:ilvl w:val="1"/>
          <w:numId w:val="9"/>
        </w:numPr>
        <w:shd w:val="clear" w:color="auto" w:fill="FFFFFF"/>
        <w:spacing w:before="0" w:after="0"/>
        <w:ind w:left="709" w:hanging="425"/>
        <w:jc w:val="both"/>
        <w:rPr>
          <w:color w:val="000000"/>
        </w:rPr>
      </w:pPr>
      <w:r>
        <w:rPr>
          <w:color w:val="000000"/>
        </w:rPr>
        <w:t xml:space="preserve">Czy Zamawiający zwróci będzie ponosił koszty nie zwróconej zastawy stołowej </w:t>
      </w:r>
      <w:r w:rsidR="00417CBE">
        <w:rPr>
          <w:color w:val="000000"/>
        </w:rPr>
        <w:t xml:space="preserve">                  </w:t>
      </w:r>
      <w:r>
        <w:rPr>
          <w:color w:val="000000"/>
        </w:rPr>
        <w:t>w przypadku obustronnej kontroli i ewidentnego stwierdzenia iż zastawa została wydana do danego posiłku i nie wróciła na kuchnię?</w:t>
      </w:r>
    </w:p>
    <w:p w14:paraId="5EDB6B24" w14:textId="77777777" w:rsidR="00CA3E5B" w:rsidRPr="00CA3E5B" w:rsidRDefault="00CA3E5B" w:rsidP="00E73BEA">
      <w:pPr>
        <w:pStyle w:val="Akapitzlist"/>
        <w:widowControl w:val="0"/>
        <w:jc w:val="both"/>
        <w:rPr>
          <w:b/>
          <w:lang w:eastAsia="pl-PL"/>
        </w:rPr>
      </w:pPr>
      <w:r w:rsidRPr="00CA3E5B">
        <w:rPr>
          <w:b/>
          <w:lang w:eastAsia="pl-PL"/>
        </w:rPr>
        <w:t>Odpowiedź:</w:t>
      </w:r>
    </w:p>
    <w:p w14:paraId="29A09672" w14:textId="37C4245C" w:rsidR="0055407F" w:rsidRDefault="00CA3E5B" w:rsidP="00E73BEA">
      <w:pPr>
        <w:pStyle w:val="NormalnyWeb"/>
        <w:shd w:val="clear" w:color="auto" w:fill="FFFFFF"/>
        <w:spacing w:before="0" w:after="0"/>
        <w:ind w:firstLine="708"/>
        <w:jc w:val="both"/>
        <w:rPr>
          <w:rFonts w:eastAsia="Times New Roman"/>
          <w:color w:val="000000"/>
        </w:rPr>
      </w:pPr>
      <w:r w:rsidRPr="00783BEA">
        <w:rPr>
          <w:rFonts w:eastAsia="Lucida Sans Unicode"/>
          <w:b/>
          <w:szCs w:val="20"/>
          <w:lang w:eastAsia="pl-PL"/>
        </w:rPr>
        <w:t>Zamawiający nie będzie ponosił kosztów związanych z niezwróconą zastawą</w:t>
      </w:r>
      <w:r w:rsidR="00204BFB">
        <w:rPr>
          <w:rFonts w:eastAsia="Times New Roman"/>
          <w:color w:val="000000"/>
        </w:rPr>
        <w:t>.</w:t>
      </w:r>
    </w:p>
    <w:p w14:paraId="7AB3B011" w14:textId="77777777" w:rsidR="00204BFB" w:rsidRDefault="00204BFB" w:rsidP="00E73BEA">
      <w:pPr>
        <w:pStyle w:val="NormalnyWeb"/>
        <w:shd w:val="clear" w:color="auto" w:fill="FFFFFF"/>
        <w:spacing w:before="0" w:after="0"/>
        <w:ind w:firstLine="708"/>
        <w:jc w:val="both"/>
        <w:rPr>
          <w:color w:val="000000"/>
        </w:rPr>
      </w:pPr>
    </w:p>
    <w:p w14:paraId="10B86AA2" w14:textId="77777777" w:rsidR="0055407F" w:rsidRDefault="0055407F" w:rsidP="0055407F">
      <w:pPr>
        <w:pStyle w:val="NormalnyWeb"/>
        <w:numPr>
          <w:ilvl w:val="1"/>
          <w:numId w:val="9"/>
        </w:numPr>
        <w:shd w:val="clear" w:color="auto" w:fill="FFFFFF"/>
        <w:spacing w:before="0" w:after="0"/>
        <w:ind w:left="851" w:hanging="425"/>
        <w:jc w:val="both"/>
        <w:rPr>
          <w:color w:val="000000"/>
        </w:rPr>
      </w:pPr>
      <w:r>
        <w:rPr>
          <w:color w:val="000000"/>
        </w:rPr>
        <w:lastRenderedPageBreak/>
        <w:t>Czy Wykonawca jest zobligowany świadczyć usługę żywienia pacjentów Zakładu Opiekuńczo-Leczniczego  Psychiatrycznego  w Rasztowie z dzierżawionych pomieszczeń kuchennych w Rasztowie?</w:t>
      </w:r>
    </w:p>
    <w:p w14:paraId="708B4A93" w14:textId="77777777" w:rsidR="00832F8D" w:rsidRPr="00832F8D" w:rsidRDefault="00832F8D" w:rsidP="00E73BEA">
      <w:pPr>
        <w:pStyle w:val="Akapitzlist"/>
        <w:widowControl w:val="0"/>
        <w:jc w:val="both"/>
        <w:rPr>
          <w:b/>
          <w:lang w:eastAsia="pl-PL"/>
        </w:rPr>
      </w:pPr>
      <w:r w:rsidRPr="00832F8D">
        <w:rPr>
          <w:b/>
          <w:lang w:eastAsia="pl-PL"/>
        </w:rPr>
        <w:t>Odpowiedź:</w:t>
      </w:r>
    </w:p>
    <w:p w14:paraId="0D80EA84" w14:textId="77777777" w:rsidR="00832F8D" w:rsidRDefault="00832F8D" w:rsidP="00832F8D">
      <w:pPr>
        <w:pStyle w:val="NormalnyWeb"/>
        <w:shd w:val="clear" w:color="auto" w:fill="FFFFFF"/>
        <w:spacing w:before="0" w:after="0"/>
        <w:ind w:left="708"/>
        <w:jc w:val="both"/>
        <w:rPr>
          <w:b/>
          <w:color w:val="000000"/>
        </w:rPr>
      </w:pPr>
      <w:r w:rsidRPr="00832F8D">
        <w:rPr>
          <w:rFonts w:eastAsia="Lucida Sans Unicode"/>
          <w:b/>
          <w:szCs w:val="20"/>
          <w:lang w:eastAsia="pl-PL"/>
        </w:rPr>
        <w:t xml:space="preserve">Wykonawca będzie </w:t>
      </w:r>
      <w:r w:rsidRPr="00E73BEA">
        <w:rPr>
          <w:b/>
          <w:color w:val="000000"/>
        </w:rPr>
        <w:t>zobligowany świadczyć usługę żywienia pacjentów Zakładu Opiekuńczo-Leczniczego  Psychiatrycznego  w Rasztowie z dzierżawionych pomieszczeń kuchennych w Rasztowie</w:t>
      </w:r>
      <w:r>
        <w:rPr>
          <w:b/>
          <w:color w:val="000000"/>
        </w:rPr>
        <w:t>.</w:t>
      </w:r>
    </w:p>
    <w:p w14:paraId="64462EC5" w14:textId="10BD0770" w:rsidR="0055407F" w:rsidRPr="00E73BEA" w:rsidRDefault="00832F8D" w:rsidP="00E73BEA">
      <w:pPr>
        <w:pStyle w:val="NormalnyWeb"/>
        <w:shd w:val="clear" w:color="auto" w:fill="FFFFFF"/>
        <w:spacing w:before="0" w:after="0"/>
        <w:ind w:left="708"/>
        <w:jc w:val="both"/>
        <w:rPr>
          <w:b/>
          <w:color w:val="000000"/>
        </w:rPr>
      </w:pPr>
      <w:r w:rsidRPr="00E73BEA" w:rsidDel="00832F8D">
        <w:rPr>
          <w:rFonts w:eastAsia="Times New Roman"/>
          <w:b/>
          <w:color w:val="000000"/>
          <w:highlight w:val="yellow"/>
        </w:rPr>
        <w:t xml:space="preserve"> </w:t>
      </w:r>
    </w:p>
    <w:p w14:paraId="2587B075" w14:textId="4458BECE" w:rsidR="0055407F" w:rsidRPr="00832F8D" w:rsidRDefault="0055407F" w:rsidP="00E73BEA">
      <w:pPr>
        <w:pStyle w:val="NormalnyWeb"/>
        <w:numPr>
          <w:ilvl w:val="1"/>
          <w:numId w:val="9"/>
        </w:numPr>
        <w:shd w:val="clear" w:color="auto" w:fill="FFFFFF"/>
        <w:spacing w:before="0" w:after="0"/>
        <w:ind w:left="851" w:hanging="425"/>
        <w:jc w:val="both"/>
        <w:rPr>
          <w:color w:val="000000"/>
        </w:rPr>
      </w:pPr>
      <w:r>
        <w:rPr>
          <w:color w:val="000000"/>
        </w:rPr>
        <w:t xml:space="preserve">Czy w związku z wymogami zawartymi w §7 dotyczącymi posiadanego ubezpieczenia projekcie umowy – załącznik nr 7B do SWUZ, , Zamawiający wymaga, aby Wykonawca na potwierdzeniu warunków udziału w postępowaniu w pkt 11.1 </w:t>
      </w:r>
      <w:proofErr w:type="spellStart"/>
      <w:r>
        <w:rPr>
          <w:color w:val="000000"/>
        </w:rPr>
        <w:t>pppkt</w:t>
      </w:r>
      <w:proofErr w:type="spellEnd"/>
      <w:r>
        <w:rPr>
          <w:color w:val="000000"/>
        </w:rPr>
        <w:t xml:space="preserve"> 2) SWUZ  wymaga, aby Wykonawca składający ofertę na pakiet nr 2 był ubezpieczeniowy od odpowiedzialności cywilnej związanej z przedmiotem zamówienia obejmującej między innymi zdarzenia losowe i zatrucia pokarmowe na kwotę 1 000 000,00 zł brutto ?</w:t>
      </w:r>
    </w:p>
    <w:p w14:paraId="61893E43" w14:textId="287E3472" w:rsidR="0055407F" w:rsidRDefault="0055407F" w:rsidP="00E73BEA">
      <w:pPr>
        <w:spacing w:after="0" w:line="240" w:lineRule="auto"/>
        <w:ind w:left="720" w:firstLine="131"/>
        <w:jc w:val="both"/>
        <w:rPr>
          <w:rFonts w:ascii="Times New Roman" w:eastAsia="Times New Roman" w:hAnsi="Times New Roman"/>
          <w:b/>
          <w:bCs/>
          <w:color w:val="000000"/>
          <w:sz w:val="24"/>
          <w:szCs w:val="24"/>
        </w:rPr>
      </w:pPr>
      <w:r w:rsidRPr="00E73BEA">
        <w:rPr>
          <w:rFonts w:ascii="Times New Roman" w:eastAsia="Times New Roman" w:hAnsi="Times New Roman"/>
          <w:b/>
          <w:bCs/>
          <w:color w:val="000000"/>
          <w:sz w:val="24"/>
          <w:szCs w:val="24"/>
        </w:rPr>
        <w:t>Odpowiedź:</w:t>
      </w:r>
    </w:p>
    <w:p w14:paraId="076AD885" w14:textId="6BE546FF" w:rsidR="00E939A9" w:rsidRDefault="00E939A9" w:rsidP="00E939A9">
      <w:pPr>
        <w:spacing w:after="0" w:line="240" w:lineRule="auto"/>
        <w:ind w:left="851"/>
        <w:jc w:val="both"/>
        <w:rPr>
          <w:rFonts w:ascii="Times New Roman" w:eastAsia="Times New Roman" w:hAnsi="Times New Roman"/>
          <w:b/>
          <w:bCs/>
          <w:color w:val="000000"/>
          <w:sz w:val="24"/>
          <w:szCs w:val="24"/>
        </w:rPr>
      </w:pPr>
      <w:r w:rsidRPr="00797098">
        <w:rPr>
          <w:rFonts w:ascii="Times New Roman" w:eastAsia="Times New Roman" w:hAnsi="Times New Roman"/>
          <w:b/>
          <w:bCs/>
          <w:color w:val="000000"/>
          <w:sz w:val="24"/>
          <w:szCs w:val="24"/>
        </w:rPr>
        <w:t>Zamawiający wyjaśnia, iż w przypadku składania oferty na pakiet nr 2 jest to suma ubezpieczenia, która ma wynosić 500.000</w:t>
      </w:r>
      <w:r>
        <w:rPr>
          <w:rFonts w:ascii="Times New Roman" w:eastAsia="Times New Roman" w:hAnsi="Times New Roman"/>
          <w:b/>
          <w:bCs/>
          <w:color w:val="000000"/>
          <w:sz w:val="24"/>
          <w:szCs w:val="24"/>
        </w:rPr>
        <w:t>,00</w:t>
      </w:r>
      <w:r w:rsidRPr="00797098">
        <w:rPr>
          <w:rFonts w:ascii="Times New Roman" w:eastAsia="Times New Roman" w:hAnsi="Times New Roman"/>
          <w:b/>
          <w:bCs/>
          <w:color w:val="000000"/>
          <w:sz w:val="24"/>
          <w:szCs w:val="24"/>
        </w:rPr>
        <w:t xml:space="preserve"> zł.</w:t>
      </w:r>
      <w:r>
        <w:rPr>
          <w:rFonts w:ascii="Times New Roman" w:eastAsia="Times New Roman" w:hAnsi="Times New Roman"/>
          <w:b/>
          <w:bCs/>
          <w:color w:val="000000"/>
          <w:sz w:val="24"/>
          <w:szCs w:val="24"/>
        </w:rPr>
        <w:t xml:space="preserve"> Jednocześnie Zamawiający działając na podstawie art. 38 ust. 4 ustawy PZP dokonuje modyfikacji załącznika 7B – par. 7 ust. 5, który otrzymuje następujące brzmienie:</w:t>
      </w:r>
    </w:p>
    <w:p w14:paraId="29010AF5" w14:textId="790E4A93" w:rsidR="00E939A9" w:rsidRPr="00E939A9" w:rsidRDefault="00E939A9" w:rsidP="00E939A9">
      <w:pPr>
        <w:pStyle w:val="Tekstpodstawowywcity"/>
        <w:tabs>
          <w:tab w:val="left" w:pos="851"/>
        </w:tabs>
        <w:spacing w:after="0" w:line="240" w:lineRule="auto"/>
        <w:ind w:left="851"/>
        <w:jc w:val="both"/>
        <w:rPr>
          <w:rFonts w:ascii="Times New Roman" w:hAnsi="Times New Roman"/>
          <w:b/>
          <w:bCs/>
          <w:sz w:val="24"/>
          <w:szCs w:val="24"/>
        </w:rPr>
      </w:pPr>
      <w:r w:rsidRPr="00E939A9">
        <w:rPr>
          <w:rFonts w:ascii="Times New Roman" w:hAnsi="Times New Roman"/>
          <w:b/>
          <w:bCs/>
          <w:sz w:val="24"/>
          <w:szCs w:val="24"/>
        </w:rPr>
        <w:t xml:space="preserve">,,5. Wykonawca zobowiązuje się do posiadania aktualnego ubezpieczenia OC </w:t>
      </w:r>
      <w:r w:rsidR="00A13ED2">
        <w:rPr>
          <w:rFonts w:ascii="Times New Roman" w:hAnsi="Times New Roman"/>
          <w:b/>
          <w:bCs/>
          <w:sz w:val="24"/>
          <w:szCs w:val="24"/>
        </w:rPr>
        <w:t xml:space="preserve">                      </w:t>
      </w:r>
      <w:r w:rsidRPr="00E939A9">
        <w:rPr>
          <w:rFonts w:ascii="Times New Roman" w:hAnsi="Times New Roman"/>
          <w:b/>
          <w:bCs/>
          <w:sz w:val="24"/>
          <w:szCs w:val="24"/>
        </w:rPr>
        <w:t>z tytułu prowadzenia działalności gospodarczej obejmującej między innymi zdarzenia losowe i zatrucia przez cały okres realizacji umowy, o wartości polisy co najmniej 500.000</w:t>
      </w:r>
      <w:r>
        <w:rPr>
          <w:rFonts w:ascii="Times New Roman" w:hAnsi="Times New Roman"/>
          <w:b/>
          <w:bCs/>
          <w:sz w:val="24"/>
          <w:szCs w:val="24"/>
        </w:rPr>
        <w:t>,00</w:t>
      </w:r>
      <w:r w:rsidRPr="00E939A9">
        <w:rPr>
          <w:rFonts w:ascii="Times New Roman" w:hAnsi="Times New Roman"/>
          <w:b/>
          <w:bCs/>
          <w:sz w:val="24"/>
          <w:szCs w:val="24"/>
        </w:rPr>
        <w:t xml:space="preserve"> zł.</w:t>
      </w:r>
    </w:p>
    <w:p w14:paraId="280E2C07" w14:textId="77777777" w:rsidR="00E939A9" w:rsidRPr="00E939A9" w:rsidRDefault="00E939A9" w:rsidP="00E939A9">
      <w:pPr>
        <w:spacing w:after="0" w:line="240" w:lineRule="auto"/>
        <w:ind w:left="851"/>
        <w:jc w:val="both"/>
        <w:rPr>
          <w:rFonts w:ascii="Times New Roman" w:eastAsia="Times New Roman" w:hAnsi="Times New Roman"/>
          <w:b/>
          <w:bCs/>
          <w:color w:val="FF0000"/>
          <w:sz w:val="24"/>
          <w:szCs w:val="24"/>
        </w:rPr>
      </w:pPr>
      <w:r w:rsidRPr="00E939A9">
        <w:rPr>
          <w:rFonts w:ascii="Times New Roman" w:eastAsia="Times New Roman" w:hAnsi="Times New Roman"/>
          <w:b/>
          <w:bCs/>
          <w:color w:val="000000"/>
          <w:sz w:val="24"/>
          <w:szCs w:val="24"/>
        </w:rPr>
        <w:t xml:space="preserve"> </w:t>
      </w:r>
    </w:p>
    <w:p w14:paraId="0CAEC1CC" w14:textId="274D746B" w:rsidR="00E939A9" w:rsidRDefault="00E939A9" w:rsidP="00E73BEA">
      <w:pPr>
        <w:spacing w:after="0" w:line="240" w:lineRule="auto"/>
        <w:ind w:left="720" w:firstLine="131"/>
        <w:jc w:val="both"/>
        <w:rPr>
          <w:rFonts w:ascii="Times New Roman" w:eastAsia="Times New Roman" w:hAnsi="Times New Roman"/>
          <w:b/>
          <w:bCs/>
          <w:color w:val="000000"/>
          <w:sz w:val="24"/>
          <w:szCs w:val="24"/>
        </w:rPr>
      </w:pPr>
    </w:p>
    <w:p w14:paraId="02625146" w14:textId="6B5F17EF" w:rsidR="0055407F" w:rsidRPr="003438E4" w:rsidRDefault="0055407F" w:rsidP="0055407F">
      <w:pPr>
        <w:pStyle w:val="NormalnyWeb"/>
        <w:shd w:val="clear" w:color="auto" w:fill="FFFFFF"/>
        <w:spacing w:before="0" w:after="0"/>
        <w:jc w:val="both"/>
        <w:rPr>
          <w:strike/>
          <w:color w:val="000000"/>
        </w:rPr>
      </w:pPr>
      <w:bookmarkStart w:id="5" w:name="_GoBack"/>
      <w:bookmarkEnd w:id="5"/>
    </w:p>
    <w:p w14:paraId="10D4A0FB" w14:textId="4D0E8FD8" w:rsidR="0055407F" w:rsidRDefault="00164E20">
      <w:r>
        <w:tab/>
      </w:r>
      <w:r>
        <w:tab/>
      </w:r>
      <w:r>
        <w:tab/>
      </w:r>
      <w:r>
        <w:tab/>
      </w:r>
      <w:r>
        <w:tab/>
      </w:r>
      <w:r>
        <w:tab/>
      </w:r>
      <w:r>
        <w:tab/>
      </w:r>
      <w:r>
        <w:tab/>
      </w:r>
    </w:p>
    <w:p w14:paraId="42B12CF5" w14:textId="0D9B5B3E" w:rsidR="00164E20" w:rsidRPr="003032E7" w:rsidRDefault="00164E20">
      <w:pPr>
        <w:rPr>
          <w:rFonts w:ascii="Times New Roman" w:hAnsi="Times New Roman"/>
          <w:sz w:val="24"/>
          <w:szCs w:val="24"/>
        </w:rPr>
      </w:pPr>
      <w:r>
        <w:tab/>
      </w:r>
      <w:r>
        <w:tab/>
      </w:r>
      <w:r>
        <w:tab/>
      </w:r>
      <w:r>
        <w:tab/>
      </w:r>
      <w:r>
        <w:tab/>
      </w:r>
      <w:r>
        <w:tab/>
      </w:r>
      <w:r>
        <w:tab/>
      </w:r>
      <w:r w:rsidR="003032E7">
        <w:tab/>
      </w:r>
      <w:r w:rsidR="003032E7" w:rsidRPr="003032E7">
        <w:tab/>
      </w:r>
      <w:r w:rsidR="003032E7" w:rsidRPr="003032E7">
        <w:rPr>
          <w:rFonts w:ascii="Times New Roman" w:hAnsi="Times New Roman"/>
          <w:sz w:val="24"/>
          <w:szCs w:val="24"/>
        </w:rPr>
        <w:t xml:space="preserve">Z poważaniem </w:t>
      </w:r>
    </w:p>
    <w:p w14:paraId="051B2BE1" w14:textId="2AA04DCE" w:rsidR="003032E7" w:rsidRPr="003032E7" w:rsidRDefault="003032E7">
      <w:pPr>
        <w:rPr>
          <w:rFonts w:ascii="Times New Roman" w:hAnsi="Times New Roman"/>
          <w:b/>
          <w:bCs/>
          <w:sz w:val="24"/>
          <w:szCs w:val="24"/>
        </w:rPr>
      </w:pPr>
      <w:r w:rsidRPr="003032E7">
        <w:rPr>
          <w:rFonts w:ascii="Times New Roman" w:hAnsi="Times New Roman"/>
          <w:b/>
          <w:bCs/>
          <w:sz w:val="24"/>
          <w:szCs w:val="24"/>
        </w:rPr>
        <w:tab/>
      </w:r>
      <w:r w:rsidRPr="003032E7">
        <w:rPr>
          <w:rFonts w:ascii="Times New Roman" w:hAnsi="Times New Roman"/>
          <w:b/>
          <w:bCs/>
          <w:sz w:val="24"/>
          <w:szCs w:val="24"/>
        </w:rPr>
        <w:tab/>
      </w:r>
      <w:r w:rsidRPr="003032E7">
        <w:rPr>
          <w:rFonts w:ascii="Times New Roman" w:hAnsi="Times New Roman"/>
          <w:b/>
          <w:bCs/>
          <w:sz w:val="24"/>
          <w:szCs w:val="24"/>
        </w:rPr>
        <w:tab/>
      </w:r>
      <w:r w:rsidRPr="003032E7">
        <w:rPr>
          <w:rFonts w:ascii="Times New Roman" w:hAnsi="Times New Roman"/>
          <w:b/>
          <w:bCs/>
          <w:sz w:val="24"/>
          <w:szCs w:val="24"/>
        </w:rPr>
        <w:tab/>
      </w:r>
      <w:r w:rsidRPr="003032E7">
        <w:rPr>
          <w:rFonts w:ascii="Times New Roman" w:hAnsi="Times New Roman"/>
          <w:b/>
          <w:bCs/>
          <w:sz w:val="24"/>
          <w:szCs w:val="24"/>
        </w:rPr>
        <w:tab/>
      </w:r>
      <w:r w:rsidRPr="003032E7">
        <w:rPr>
          <w:rFonts w:ascii="Times New Roman" w:hAnsi="Times New Roman"/>
          <w:b/>
          <w:bCs/>
          <w:sz w:val="24"/>
          <w:szCs w:val="24"/>
        </w:rPr>
        <w:tab/>
      </w:r>
      <w:r w:rsidRPr="003032E7">
        <w:rPr>
          <w:rFonts w:ascii="Times New Roman" w:hAnsi="Times New Roman"/>
          <w:b/>
          <w:bCs/>
          <w:sz w:val="24"/>
          <w:szCs w:val="24"/>
        </w:rPr>
        <w:tab/>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t xml:space="preserve">     </w:t>
      </w:r>
      <w:r w:rsidRPr="003032E7">
        <w:rPr>
          <w:rFonts w:ascii="Times New Roman" w:hAnsi="Times New Roman"/>
          <w:b/>
          <w:bCs/>
          <w:sz w:val="24"/>
          <w:szCs w:val="24"/>
        </w:rPr>
        <w:t xml:space="preserve">Dyrektor </w:t>
      </w:r>
    </w:p>
    <w:p w14:paraId="0C2AE9A0" w14:textId="6A8B1C3F" w:rsidR="003032E7" w:rsidRPr="003032E7" w:rsidRDefault="003032E7">
      <w:pPr>
        <w:rPr>
          <w:rFonts w:ascii="Times New Roman" w:hAnsi="Times New Roman"/>
          <w:b/>
          <w:bCs/>
          <w:sz w:val="24"/>
          <w:szCs w:val="24"/>
        </w:rPr>
      </w:pPr>
      <w:r w:rsidRPr="003032E7">
        <w:rPr>
          <w:rFonts w:ascii="Times New Roman" w:hAnsi="Times New Roman"/>
          <w:b/>
          <w:bCs/>
          <w:sz w:val="24"/>
          <w:szCs w:val="24"/>
        </w:rPr>
        <w:tab/>
      </w:r>
      <w:r w:rsidRPr="003032E7">
        <w:rPr>
          <w:rFonts w:ascii="Times New Roman" w:hAnsi="Times New Roman"/>
          <w:b/>
          <w:bCs/>
          <w:sz w:val="24"/>
          <w:szCs w:val="24"/>
        </w:rPr>
        <w:tab/>
      </w:r>
      <w:r w:rsidRPr="003032E7">
        <w:rPr>
          <w:rFonts w:ascii="Times New Roman" w:hAnsi="Times New Roman"/>
          <w:b/>
          <w:bCs/>
          <w:sz w:val="24"/>
          <w:szCs w:val="24"/>
        </w:rPr>
        <w:tab/>
      </w:r>
      <w:r w:rsidRPr="003032E7">
        <w:rPr>
          <w:rFonts w:ascii="Times New Roman" w:hAnsi="Times New Roman"/>
          <w:b/>
          <w:bCs/>
          <w:sz w:val="24"/>
          <w:szCs w:val="24"/>
        </w:rPr>
        <w:tab/>
      </w:r>
      <w:r w:rsidRPr="003032E7">
        <w:rPr>
          <w:rFonts w:ascii="Times New Roman" w:hAnsi="Times New Roman"/>
          <w:b/>
          <w:bCs/>
          <w:sz w:val="24"/>
          <w:szCs w:val="24"/>
        </w:rPr>
        <w:tab/>
      </w:r>
      <w:r w:rsidRPr="003032E7">
        <w:rPr>
          <w:rFonts w:ascii="Times New Roman" w:hAnsi="Times New Roman"/>
          <w:b/>
          <w:bCs/>
          <w:sz w:val="24"/>
          <w:szCs w:val="24"/>
        </w:rPr>
        <w:tab/>
      </w:r>
      <w:r w:rsidRPr="003032E7">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3032E7">
        <w:rPr>
          <w:rFonts w:ascii="Times New Roman" w:hAnsi="Times New Roman"/>
          <w:b/>
          <w:bCs/>
          <w:sz w:val="24"/>
          <w:szCs w:val="24"/>
        </w:rPr>
        <w:t>Andrzej Mazur</w:t>
      </w:r>
    </w:p>
    <w:sectPr w:rsidR="003032E7" w:rsidRPr="003032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28F251AC"/>
    <w:lvl w:ilvl="0">
      <w:start w:val="5"/>
      <w:numFmt w:val="decimal"/>
      <w:lvlText w:val="%1)"/>
      <w:lvlJc w:val="left"/>
      <w:pPr>
        <w:tabs>
          <w:tab w:val="num" w:pos="720"/>
        </w:tabs>
        <w:ind w:left="720" w:hanging="360"/>
      </w:pPr>
      <w:rPr>
        <w:rFonts w:ascii="Times New Roman" w:hAnsi="Times New Roman" w:cs="Times New Roman" w:hint="default"/>
        <w:b/>
        <w:bCs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C57E07B4"/>
    <w:lvl w:ilvl="0">
      <w:start w:val="7"/>
      <w:numFmt w:val="decimal"/>
      <w:lvlText w:val="%1)"/>
      <w:lvlJc w:val="left"/>
      <w:pPr>
        <w:tabs>
          <w:tab w:val="num" w:pos="720"/>
        </w:tabs>
        <w:ind w:left="720" w:hanging="360"/>
      </w:pPr>
      <w:rPr>
        <w:b/>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6B82B394"/>
    <w:lvl w:ilvl="0">
      <w:start w:val="6"/>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4874E732"/>
    <w:lvl w:ilvl="0">
      <w:start w:val="10"/>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7"/>
    <w:multiLevelType w:val="multilevel"/>
    <w:tmpl w:val="69648116"/>
    <w:name w:val="WW8Num23"/>
    <w:lvl w:ilvl="0">
      <w:start w:val="2"/>
      <w:numFmt w:val="decimal"/>
      <w:lvlText w:val="%1."/>
      <w:lvlJc w:val="left"/>
      <w:pPr>
        <w:tabs>
          <w:tab w:val="num" w:pos="360"/>
        </w:tabs>
        <w:ind w:left="360" w:hanging="360"/>
      </w:pPr>
      <w:rPr>
        <w:rFonts w:hint="default"/>
        <w:b w:val="0"/>
        <w:bCs/>
        <w:color w:val="000000"/>
        <w:szCs w:val="24"/>
        <w:shd w:val="clear" w:color="auto" w:fill="FFFFFF"/>
      </w:rPr>
    </w:lvl>
    <w:lvl w:ilvl="1">
      <w:start w:val="1"/>
      <w:numFmt w:val="decimal"/>
      <w:lvlText w:val="%2)"/>
      <w:lvlJc w:val="left"/>
      <w:pPr>
        <w:tabs>
          <w:tab w:val="num" w:pos="1440"/>
        </w:tabs>
        <w:ind w:left="1440" w:hanging="360"/>
      </w:pPr>
      <w:rPr>
        <w:rFonts w:hint="default"/>
        <w:b w:val="0"/>
        <w:bCs/>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C4A5206"/>
    <w:multiLevelType w:val="multilevel"/>
    <w:tmpl w:val="DCC4D506"/>
    <w:lvl w:ilvl="0">
      <w:start w:val="1"/>
      <w:numFmt w:val="upperRoman"/>
      <w:lvlText w:val="%1."/>
      <w:lvlJc w:val="right"/>
      <w:pPr>
        <w:tabs>
          <w:tab w:val="num" w:pos="720"/>
        </w:tabs>
        <w:ind w:left="720" w:hanging="360"/>
      </w:pPr>
    </w:lvl>
    <w:lvl w:ilvl="1">
      <w:start w:val="1"/>
      <w:numFmt w:val="decimal"/>
      <w:lvlText w:val="%2)"/>
      <w:lvlJc w:val="left"/>
      <w:pPr>
        <w:ind w:left="1455" w:hanging="375"/>
      </w:pPr>
      <w:rPr>
        <w:rFonts w:hint="default"/>
        <w:b/>
        <w:bCs/>
        <w:color w:val="auto"/>
      </w:r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7F"/>
    <w:rsid w:val="00027947"/>
    <w:rsid w:val="00032D79"/>
    <w:rsid w:val="000A426A"/>
    <w:rsid w:val="000E0915"/>
    <w:rsid w:val="00164E20"/>
    <w:rsid w:val="00185C5E"/>
    <w:rsid w:val="00204BFB"/>
    <w:rsid w:val="00271361"/>
    <w:rsid w:val="002735C5"/>
    <w:rsid w:val="00281FAE"/>
    <w:rsid w:val="002A2AA8"/>
    <w:rsid w:val="002F7B6D"/>
    <w:rsid w:val="003032E7"/>
    <w:rsid w:val="003438E4"/>
    <w:rsid w:val="00417CBE"/>
    <w:rsid w:val="0055407F"/>
    <w:rsid w:val="006566FD"/>
    <w:rsid w:val="006B110B"/>
    <w:rsid w:val="006B7A78"/>
    <w:rsid w:val="00715AEF"/>
    <w:rsid w:val="007322DE"/>
    <w:rsid w:val="00794F95"/>
    <w:rsid w:val="00800626"/>
    <w:rsid w:val="00832F8D"/>
    <w:rsid w:val="008E3B5E"/>
    <w:rsid w:val="008F274C"/>
    <w:rsid w:val="009B5141"/>
    <w:rsid w:val="00A13ED2"/>
    <w:rsid w:val="00AC01D4"/>
    <w:rsid w:val="00AE1F17"/>
    <w:rsid w:val="00AF7593"/>
    <w:rsid w:val="00B34F8C"/>
    <w:rsid w:val="00B751A6"/>
    <w:rsid w:val="00BC03F8"/>
    <w:rsid w:val="00C87C1A"/>
    <w:rsid w:val="00CA3E5B"/>
    <w:rsid w:val="00DA330E"/>
    <w:rsid w:val="00DD17B6"/>
    <w:rsid w:val="00DD6FAB"/>
    <w:rsid w:val="00E13A3C"/>
    <w:rsid w:val="00E63CB6"/>
    <w:rsid w:val="00E73BEA"/>
    <w:rsid w:val="00E75C63"/>
    <w:rsid w:val="00E939A9"/>
    <w:rsid w:val="00EF1AE5"/>
    <w:rsid w:val="00FE6E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904FAC"/>
  <w15:chartTrackingRefBased/>
  <w15:docId w15:val="{6066F698-3D74-4DDE-A2AD-BA178CE0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407F"/>
    <w:pPr>
      <w:suppressAutoHyphens/>
      <w:spacing w:line="25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5407F"/>
    <w:pPr>
      <w:spacing w:after="120"/>
    </w:pPr>
  </w:style>
  <w:style w:type="character" w:customStyle="1" w:styleId="TekstpodstawowyZnak">
    <w:name w:val="Tekst podstawowy Znak"/>
    <w:basedOn w:val="Domylnaczcionkaakapitu"/>
    <w:link w:val="Tekstpodstawowy"/>
    <w:rsid w:val="0055407F"/>
    <w:rPr>
      <w:rFonts w:ascii="Calibri" w:eastAsia="Calibri" w:hAnsi="Calibri" w:cs="Times New Roman"/>
      <w:lang w:eastAsia="ar-SA"/>
    </w:rPr>
  </w:style>
  <w:style w:type="paragraph" w:styleId="NormalnyWeb">
    <w:name w:val="Normal (Web)"/>
    <w:basedOn w:val="Normalny"/>
    <w:rsid w:val="0055407F"/>
    <w:pPr>
      <w:spacing w:before="280" w:after="280" w:line="240" w:lineRule="auto"/>
    </w:pPr>
    <w:rPr>
      <w:rFonts w:ascii="Times New Roman" w:eastAsia="SimSun" w:hAnsi="Times New Roman"/>
      <w:sz w:val="24"/>
      <w:szCs w:val="24"/>
    </w:rPr>
  </w:style>
  <w:style w:type="paragraph" w:styleId="Akapitzlist">
    <w:name w:val="List Paragraph"/>
    <w:basedOn w:val="Normalny"/>
    <w:qFormat/>
    <w:rsid w:val="0055407F"/>
    <w:pPr>
      <w:spacing w:after="0" w:line="240" w:lineRule="auto"/>
      <w:ind w:left="720"/>
    </w:pPr>
    <w:rPr>
      <w:rFonts w:ascii="Times New Roman" w:eastAsia="Times New Roman" w:hAnsi="Times New Roman"/>
      <w:sz w:val="24"/>
      <w:szCs w:val="24"/>
    </w:rPr>
  </w:style>
  <w:style w:type="character" w:styleId="Odwoaniedokomentarza">
    <w:name w:val="annotation reference"/>
    <w:uiPriority w:val="99"/>
    <w:semiHidden/>
    <w:unhideWhenUsed/>
    <w:rsid w:val="0055407F"/>
    <w:rPr>
      <w:sz w:val="16"/>
      <w:szCs w:val="16"/>
    </w:rPr>
  </w:style>
  <w:style w:type="paragraph" w:styleId="Tekstkomentarza">
    <w:name w:val="annotation text"/>
    <w:basedOn w:val="Normalny"/>
    <w:link w:val="TekstkomentarzaZnak1"/>
    <w:uiPriority w:val="99"/>
    <w:semiHidden/>
    <w:unhideWhenUsed/>
    <w:rsid w:val="0055407F"/>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uiPriority w:val="99"/>
    <w:semiHidden/>
    <w:rsid w:val="0055407F"/>
    <w:rPr>
      <w:rFonts w:ascii="Calibri" w:eastAsia="Calibri" w:hAnsi="Calibri" w:cs="Times New Roman"/>
      <w:sz w:val="20"/>
      <w:szCs w:val="20"/>
      <w:lang w:eastAsia="ar-SA"/>
    </w:rPr>
  </w:style>
  <w:style w:type="character" w:customStyle="1" w:styleId="TekstkomentarzaZnak1">
    <w:name w:val="Tekst komentarza Znak1"/>
    <w:link w:val="Tekstkomentarza"/>
    <w:uiPriority w:val="99"/>
    <w:semiHidden/>
    <w:rsid w:val="0055407F"/>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5540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07F"/>
    <w:rPr>
      <w:rFonts w:ascii="Segoe UI" w:eastAsia="Calibri" w:hAnsi="Segoe UI" w:cs="Segoe UI"/>
      <w:sz w:val="18"/>
      <w:szCs w:val="18"/>
      <w:lang w:eastAsia="ar-SA"/>
    </w:rPr>
  </w:style>
  <w:style w:type="paragraph" w:styleId="Poprawka">
    <w:name w:val="Revision"/>
    <w:hidden/>
    <w:uiPriority w:val="99"/>
    <w:semiHidden/>
    <w:rsid w:val="002735C5"/>
    <w:pPr>
      <w:spacing w:after="0" w:line="240" w:lineRule="auto"/>
    </w:pPr>
    <w:rPr>
      <w:rFonts w:ascii="Calibri" w:eastAsia="Calibri" w:hAnsi="Calibri" w:cs="Times New Roman"/>
      <w:lang w:eastAsia="ar-SA"/>
    </w:rPr>
  </w:style>
  <w:style w:type="paragraph" w:styleId="Tematkomentarza">
    <w:name w:val="annotation subject"/>
    <w:basedOn w:val="Tekstkomentarza"/>
    <w:next w:val="Tekstkomentarza"/>
    <w:link w:val="TematkomentarzaZnak"/>
    <w:uiPriority w:val="99"/>
    <w:semiHidden/>
    <w:unhideWhenUsed/>
    <w:rsid w:val="002735C5"/>
    <w:pPr>
      <w:spacing w:after="160"/>
    </w:pPr>
    <w:rPr>
      <w:rFonts w:ascii="Calibri" w:eastAsia="Calibri" w:hAnsi="Calibri"/>
      <w:b/>
      <w:bCs/>
    </w:rPr>
  </w:style>
  <w:style w:type="character" w:customStyle="1" w:styleId="TematkomentarzaZnak">
    <w:name w:val="Temat komentarza Znak"/>
    <w:basedOn w:val="TekstkomentarzaZnak1"/>
    <w:link w:val="Tematkomentarza"/>
    <w:uiPriority w:val="99"/>
    <w:semiHidden/>
    <w:rsid w:val="002735C5"/>
    <w:rPr>
      <w:rFonts w:ascii="Calibri" w:eastAsia="Calibri" w:hAnsi="Calibri" w:cs="Times New Roman"/>
      <w:b/>
      <w:bCs/>
      <w:sz w:val="20"/>
      <w:szCs w:val="20"/>
      <w:lang w:eastAsia="ar-SA"/>
    </w:rPr>
  </w:style>
  <w:style w:type="paragraph" w:styleId="Tekstpodstawowywcity">
    <w:name w:val="Body Text Indent"/>
    <w:basedOn w:val="Normalny"/>
    <w:link w:val="TekstpodstawowywcityZnak"/>
    <w:uiPriority w:val="99"/>
    <w:unhideWhenUsed/>
    <w:rsid w:val="00B751A6"/>
    <w:pPr>
      <w:spacing w:after="120"/>
      <w:ind w:left="283"/>
    </w:pPr>
  </w:style>
  <w:style w:type="character" w:customStyle="1" w:styleId="TekstpodstawowywcityZnak">
    <w:name w:val="Tekst podstawowy wcięty Znak"/>
    <w:basedOn w:val="Domylnaczcionkaakapitu"/>
    <w:link w:val="Tekstpodstawowywcity"/>
    <w:uiPriority w:val="99"/>
    <w:rsid w:val="00B751A6"/>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10</Pages>
  <Words>2969</Words>
  <Characters>17815</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Swiader</dc:creator>
  <cp:keywords/>
  <dc:description/>
  <cp:lastModifiedBy>Małgorzata Ziemska</cp:lastModifiedBy>
  <cp:revision>48</cp:revision>
  <dcterms:created xsi:type="dcterms:W3CDTF">2020-03-18T17:18:00Z</dcterms:created>
  <dcterms:modified xsi:type="dcterms:W3CDTF">2020-03-20T11:17:00Z</dcterms:modified>
</cp:coreProperties>
</file>